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2C" w:rsidRPr="00654F52" w:rsidRDefault="00863E10">
      <w:pPr>
        <w:ind w:right="20"/>
        <w:jc w:val="center"/>
        <w:rPr>
          <w:rFonts w:ascii="Arial" w:hAnsi="Arial" w:cs="Arial"/>
          <w:b/>
          <w:sz w:val="20"/>
          <w:szCs w:val="20"/>
        </w:rPr>
      </w:pPr>
      <w:r w:rsidRPr="00654F52">
        <w:rPr>
          <w:rFonts w:ascii="Arial" w:eastAsia="Arial" w:hAnsi="Arial" w:cs="Arial"/>
          <w:b/>
          <w:bCs/>
          <w:iCs/>
          <w:sz w:val="20"/>
          <w:szCs w:val="20"/>
        </w:rPr>
        <w:t>СОГЛАСИЕ</w:t>
      </w:r>
    </w:p>
    <w:p w:rsidR="00E3782C" w:rsidRPr="00654F52" w:rsidRDefault="00E3782C">
      <w:pPr>
        <w:spacing w:line="65" w:lineRule="exact"/>
        <w:rPr>
          <w:rFonts w:ascii="Arial" w:hAnsi="Arial" w:cs="Arial"/>
          <w:b/>
          <w:sz w:val="20"/>
          <w:szCs w:val="20"/>
        </w:rPr>
      </w:pPr>
    </w:p>
    <w:p w:rsidR="00E3782C" w:rsidRPr="00654F52" w:rsidRDefault="00654F52" w:rsidP="00654F52">
      <w:pPr>
        <w:ind w:right="40"/>
        <w:jc w:val="center"/>
        <w:rPr>
          <w:rFonts w:ascii="Arial" w:hAnsi="Arial" w:cs="Arial"/>
          <w:b/>
          <w:sz w:val="20"/>
          <w:szCs w:val="20"/>
        </w:rPr>
      </w:pPr>
      <w:r w:rsidRPr="00654F52">
        <w:rPr>
          <w:rFonts w:ascii="Arial" w:hAnsi="Arial" w:cs="Arial"/>
          <w:b/>
          <w:sz w:val="20"/>
          <w:szCs w:val="20"/>
        </w:rPr>
        <w:t>на обработку персональных данных и проверку кредитных историй</w:t>
      </w:r>
    </w:p>
    <w:p w:rsidR="00E3782C" w:rsidRDefault="00E3782C">
      <w:pPr>
        <w:spacing w:line="276" w:lineRule="exact"/>
        <w:rPr>
          <w:sz w:val="24"/>
          <w:szCs w:val="24"/>
        </w:rPr>
      </w:pPr>
    </w:p>
    <w:p w:rsidR="00AA5DA2" w:rsidRDefault="00863E10">
      <w:pPr>
        <w:spacing w:line="255" w:lineRule="auto"/>
        <w:ind w:firstLine="151"/>
        <w:jc w:val="both"/>
        <w:rPr>
          <w:rFonts w:eastAsia="Times New Roman"/>
          <w:sz w:val="20"/>
          <w:szCs w:val="20"/>
        </w:rPr>
      </w:pPr>
      <w:r>
        <w:rPr>
          <w:rFonts w:eastAsia="Times New Roman"/>
          <w:sz w:val="20"/>
          <w:szCs w:val="20"/>
        </w:rPr>
        <w:t xml:space="preserve">Я, </w:t>
      </w:r>
      <w:r w:rsidR="00923931" w:rsidRPr="00923931">
        <w:rPr>
          <w:rFonts w:eastAsia="Times New Roman"/>
          <w:b/>
          <w:sz w:val="20"/>
          <w:szCs w:val="20"/>
        </w:rPr>
        <w:t>__________________________________________</w:t>
      </w:r>
      <w:r w:rsidR="00AA5DA2">
        <w:rPr>
          <w:rFonts w:eastAsia="Times New Roman"/>
          <w:b/>
          <w:sz w:val="20"/>
          <w:szCs w:val="20"/>
        </w:rPr>
        <w:t>______________</w:t>
      </w:r>
      <w:r w:rsidR="00923931" w:rsidRPr="00923931">
        <w:rPr>
          <w:rFonts w:eastAsia="Times New Roman"/>
          <w:b/>
          <w:sz w:val="20"/>
          <w:szCs w:val="20"/>
        </w:rPr>
        <w:t>______</w:t>
      </w:r>
      <w:r w:rsidR="00923931">
        <w:rPr>
          <w:rFonts w:eastAsia="Times New Roman"/>
          <w:sz w:val="20"/>
          <w:szCs w:val="20"/>
        </w:rPr>
        <w:t>, паспорт</w:t>
      </w:r>
      <w:r w:rsidR="00923931" w:rsidRPr="00923931">
        <w:rPr>
          <w:rFonts w:eastAsia="Times New Roman"/>
          <w:sz w:val="20"/>
          <w:szCs w:val="20"/>
        </w:rPr>
        <w:t xml:space="preserve"> _____</w:t>
      </w:r>
      <w:r w:rsidR="00F90198" w:rsidRPr="00F90198">
        <w:rPr>
          <w:rFonts w:eastAsia="Times New Roman"/>
          <w:sz w:val="20"/>
          <w:szCs w:val="20"/>
        </w:rPr>
        <w:t>_</w:t>
      </w:r>
      <w:r w:rsidR="00923931" w:rsidRPr="00923931">
        <w:rPr>
          <w:rFonts w:eastAsia="Times New Roman"/>
          <w:sz w:val="20"/>
          <w:szCs w:val="20"/>
        </w:rPr>
        <w:t>____</w:t>
      </w:r>
      <w:r w:rsidR="00923931">
        <w:rPr>
          <w:rFonts w:eastAsia="Times New Roman"/>
          <w:sz w:val="20"/>
          <w:szCs w:val="20"/>
        </w:rPr>
        <w:t xml:space="preserve"> № </w:t>
      </w:r>
      <w:r w:rsidR="00923931" w:rsidRPr="00923931">
        <w:rPr>
          <w:rFonts w:eastAsia="Times New Roman"/>
          <w:sz w:val="20"/>
          <w:szCs w:val="20"/>
        </w:rPr>
        <w:t>___</w:t>
      </w:r>
      <w:r w:rsidR="00F90198" w:rsidRPr="00F90198">
        <w:rPr>
          <w:rFonts w:eastAsia="Times New Roman"/>
          <w:sz w:val="20"/>
          <w:szCs w:val="20"/>
        </w:rPr>
        <w:t>_</w:t>
      </w:r>
      <w:r w:rsidR="00923931" w:rsidRPr="00923931">
        <w:rPr>
          <w:rFonts w:eastAsia="Times New Roman"/>
          <w:sz w:val="20"/>
          <w:szCs w:val="20"/>
        </w:rPr>
        <w:t>_</w:t>
      </w:r>
      <w:r w:rsidR="00F90198" w:rsidRPr="00F90198">
        <w:rPr>
          <w:rFonts w:eastAsia="Times New Roman"/>
          <w:sz w:val="20"/>
          <w:szCs w:val="20"/>
        </w:rPr>
        <w:t>_</w:t>
      </w:r>
      <w:r w:rsidR="00923931" w:rsidRPr="00923931">
        <w:rPr>
          <w:rFonts w:eastAsia="Times New Roman"/>
          <w:sz w:val="20"/>
          <w:szCs w:val="20"/>
        </w:rPr>
        <w:t>_____</w:t>
      </w:r>
      <w:proofErr w:type="gramStart"/>
      <w:r w:rsidR="00923931">
        <w:rPr>
          <w:rFonts w:eastAsia="Times New Roman"/>
          <w:sz w:val="20"/>
          <w:szCs w:val="20"/>
        </w:rPr>
        <w:t xml:space="preserve"> </w:t>
      </w:r>
      <w:r>
        <w:rPr>
          <w:rFonts w:eastAsia="Times New Roman"/>
          <w:sz w:val="20"/>
          <w:szCs w:val="20"/>
        </w:rPr>
        <w:t>,</w:t>
      </w:r>
      <w:proofErr w:type="gramEnd"/>
      <w:r>
        <w:rPr>
          <w:rFonts w:eastAsia="Times New Roman"/>
          <w:sz w:val="20"/>
          <w:szCs w:val="20"/>
        </w:rPr>
        <w:t xml:space="preserve"> </w:t>
      </w:r>
    </w:p>
    <w:p w:rsidR="00AA5DA2" w:rsidRDefault="00AA5DA2">
      <w:pPr>
        <w:spacing w:line="255" w:lineRule="auto"/>
        <w:ind w:firstLine="151"/>
        <w:jc w:val="both"/>
        <w:rPr>
          <w:rFonts w:eastAsia="Times New Roman"/>
          <w:sz w:val="20"/>
          <w:szCs w:val="20"/>
        </w:rPr>
      </w:pPr>
    </w:p>
    <w:p w:rsidR="00BA7212" w:rsidRPr="00BA7212" w:rsidRDefault="00AA5DA2">
      <w:pPr>
        <w:spacing w:line="255" w:lineRule="auto"/>
        <w:ind w:firstLine="151"/>
        <w:jc w:val="both"/>
        <w:rPr>
          <w:rFonts w:eastAsia="Times New Roman"/>
          <w:sz w:val="20"/>
          <w:szCs w:val="20"/>
        </w:rPr>
      </w:pPr>
      <w:r>
        <w:rPr>
          <w:rFonts w:eastAsia="Times New Roman"/>
          <w:sz w:val="20"/>
          <w:szCs w:val="20"/>
        </w:rPr>
        <w:t>сот. ________________________________</w:t>
      </w:r>
      <w:r w:rsidR="00F90198" w:rsidRPr="00F90198">
        <w:rPr>
          <w:rFonts w:eastAsia="Times New Roman"/>
          <w:sz w:val="20"/>
          <w:szCs w:val="20"/>
        </w:rPr>
        <w:t>__</w:t>
      </w:r>
      <w:r>
        <w:rPr>
          <w:rFonts w:eastAsia="Times New Roman"/>
          <w:sz w:val="20"/>
          <w:szCs w:val="20"/>
        </w:rPr>
        <w:t>__, эл. почта _______________</w:t>
      </w:r>
      <w:r w:rsidR="00F90198" w:rsidRPr="00F90198">
        <w:rPr>
          <w:rFonts w:eastAsia="Times New Roman"/>
          <w:sz w:val="20"/>
          <w:szCs w:val="20"/>
        </w:rPr>
        <w:t>________</w:t>
      </w:r>
      <w:r>
        <w:rPr>
          <w:rFonts w:eastAsia="Times New Roman"/>
          <w:sz w:val="20"/>
          <w:szCs w:val="20"/>
        </w:rPr>
        <w:t>________</w:t>
      </w:r>
      <w:r w:rsidR="00F90198" w:rsidRPr="00F90198">
        <w:rPr>
          <w:rFonts w:eastAsia="Times New Roman"/>
          <w:sz w:val="20"/>
          <w:szCs w:val="20"/>
        </w:rPr>
        <w:t>__</w:t>
      </w:r>
      <w:r>
        <w:rPr>
          <w:rFonts w:eastAsia="Times New Roman"/>
          <w:sz w:val="20"/>
          <w:szCs w:val="20"/>
        </w:rPr>
        <w:t>__</w:t>
      </w:r>
      <w:r w:rsidR="00F90198" w:rsidRPr="00F90198">
        <w:rPr>
          <w:rFonts w:eastAsia="Times New Roman"/>
          <w:sz w:val="20"/>
          <w:szCs w:val="20"/>
        </w:rPr>
        <w:t>_</w:t>
      </w:r>
      <w:r>
        <w:rPr>
          <w:rFonts w:eastAsia="Times New Roman"/>
          <w:sz w:val="20"/>
          <w:szCs w:val="20"/>
        </w:rPr>
        <w:t>____________</w:t>
      </w:r>
    </w:p>
    <w:p w:rsidR="00BA7212" w:rsidRPr="00F90198" w:rsidRDefault="00BA7212">
      <w:pPr>
        <w:spacing w:line="255" w:lineRule="auto"/>
        <w:ind w:firstLine="151"/>
        <w:jc w:val="both"/>
        <w:rPr>
          <w:rFonts w:eastAsia="Times New Roman"/>
          <w:sz w:val="20"/>
          <w:szCs w:val="20"/>
        </w:rPr>
      </w:pPr>
    </w:p>
    <w:p w:rsidR="00E3782C" w:rsidRDefault="00BA7212">
      <w:pPr>
        <w:spacing w:line="255" w:lineRule="auto"/>
        <w:ind w:firstLine="151"/>
        <w:jc w:val="both"/>
        <w:rPr>
          <w:sz w:val="20"/>
          <w:szCs w:val="20"/>
        </w:rPr>
      </w:pPr>
      <w:r>
        <w:rPr>
          <w:rFonts w:eastAsia="Times New Roman"/>
          <w:sz w:val="20"/>
          <w:szCs w:val="20"/>
        </w:rPr>
        <w:t>СНИЛС __________________</w:t>
      </w:r>
      <w:r w:rsidR="00F90198" w:rsidRPr="00F90198">
        <w:rPr>
          <w:rFonts w:eastAsia="Times New Roman"/>
          <w:sz w:val="20"/>
          <w:szCs w:val="20"/>
        </w:rPr>
        <w:t>__</w:t>
      </w:r>
      <w:r>
        <w:rPr>
          <w:rFonts w:eastAsia="Times New Roman"/>
          <w:sz w:val="20"/>
          <w:szCs w:val="20"/>
        </w:rPr>
        <w:t xml:space="preserve">__________  </w:t>
      </w:r>
      <w:r w:rsidR="00863E10">
        <w:rPr>
          <w:rFonts w:eastAsia="Times New Roman"/>
          <w:sz w:val="20"/>
          <w:szCs w:val="20"/>
        </w:rPr>
        <w:t>являясь субъектом персональных данных, субъектом кредитной истории (представителем субъекта кредитной истории) и получателем финансовой услуги (представителем получателя финансовой услуги)*</w:t>
      </w:r>
      <w:proofErr w:type="gramStart"/>
      <w:r w:rsidR="00863E10">
        <w:rPr>
          <w:rFonts w:eastAsia="Times New Roman"/>
          <w:sz w:val="20"/>
          <w:szCs w:val="20"/>
        </w:rPr>
        <w:t xml:space="preserve"> ,</w:t>
      </w:r>
      <w:proofErr w:type="gramEnd"/>
    </w:p>
    <w:p w:rsidR="00E3782C" w:rsidRDefault="00E3782C">
      <w:pPr>
        <w:spacing w:line="3" w:lineRule="exact"/>
        <w:rPr>
          <w:sz w:val="24"/>
          <w:szCs w:val="24"/>
        </w:rPr>
      </w:pPr>
    </w:p>
    <w:p w:rsidR="00E3782C" w:rsidRPr="00DC15E4" w:rsidRDefault="00863E10">
      <w:pPr>
        <w:spacing w:line="251" w:lineRule="auto"/>
        <w:ind w:right="20" w:firstLine="504"/>
        <w:jc w:val="both"/>
        <w:rPr>
          <w:sz w:val="20"/>
          <w:szCs w:val="20"/>
        </w:rPr>
      </w:pPr>
      <w:r>
        <w:rPr>
          <w:rFonts w:eastAsia="Times New Roman"/>
          <w:sz w:val="20"/>
          <w:szCs w:val="20"/>
        </w:rPr>
        <w:t xml:space="preserve">принимаю решение о предоставлении моих персональных данных и даю согласие на их обработку в объеме и порядке, предусмотренном в настоящем согласии. </w:t>
      </w:r>
      <w:proofErr w:type="gramStart"/>
      <w:r>
        <w:rPr>
          <w:rFonts w:eastAsia="Times New Roman"/>
          <w:sz w:val="20"/>
          <w:szCs w:val="20"/>
        </w:rPr>
        <w:t xml:space="preserve">Оператором по обработке моих персональных данных является Кредитор** – </w:t>
      </w:r>
      <w:r w:rsidRPr="00863E10">
        <w:rPr>
          <w:rFonts w:eastAsia="Times New Roman"/>
          <w:b/>
          <w:sz w:val="20"/>
          <w:szCs w:val="20"/>
        </w:rPr>
        <w:t>Общество с ограниченной ответственностью  «</w:t>
      </w:r>
      <w:proofErr w:type="spellStart"/>
      <w:r w:rsidRPr="00863E10">
        <w:rPr>
          <w:rFonts w:eastAsia="Times New Roman"/>
          <w:b/>
          <w:sz w:val="20"/>
          <w:szCs w:val="20"/>
        </w:rPr>
        <w:t>Альтерзайм</w:t>
      </w:r>
      <w:proofErr w:type="spellEnd"/>
      <w:r w:rsidRPr="00863E10">
        <w:rPr>
          <w:rFonts w:eastAsia="Times New Roman"/>
          <w:b/>
          <w:sz w:val="20"/>
          <w:szCs w:val="20"/>
        </w:rPr>
        <w:t>»</w:t>
      </w:r>
      <w:r w:rsidRPr="00863E10">
        <w:rPr>
          <w:rFonts w:eastAsia="Times New Roman"/>
          <w:sz w:val="20"/>
          <w:szCs w:val="20"/>
        </w:rPr>
        <w:t xml:space="preserve">, ИНН 7604215530, КПП 760401001, ОГРН 1117604019675, расчетный счет № 40702810302000002110 в Ярославском филиале ПАО «Промсвязьбанк», г. Ярославль,  корр. счет № 30101810300000000760, БИК 047888760, ОКПО 30967774, адрес местонахождения: 150000, г. Ярославль, ул. Свободы, д. 24,  в лице директора </w:t>
      </w:r>
      <w:proofErr w:type="spellStart"/>
      <w:r w:rsidRPr="00863E10">
        <w:rPr>
          <w:rFonts w:eastAsia="Times New Roman"/>
          <w:sz w:val="20"/>
          <w:szCs w:val="20"/>
        </w:rPr>
        <w:t>Фаермана</w:t>
      </w:r>
      <w:proofErr w:type="spellEnd"/>
      <w:r w:rsidRPr="00863E10">
        <w:rPr>
          <w:rFonts w:eastAsia="Times New Roman"/>
          <w:sz w:val="20"/>
          <w:szCs w:val="20"/>
        </w:rPr>
        <w:t xml:space="preserve"> Константина Исааковича, действующего на основании Устава</w:t>
      </w:r>
      <w:r>
        <w:rPr>
          <w:rFonts w:eastAsia="Times New Roman"/>
          <w:sz w:val="20"/>
          <w:szCs w:val="20"/>
        </w:rPr>
        <w:t xml:space="preserve">, предоставляющее финансовые услуги </w:t>
      </w:r>
      <w:r w:rsidR="00DC15E4" w:rsidRPr="00DC15E4">
        <w:rPr>
          <w:rFonts w:eastAsia="Times New Roman"/>
          <w:sz w:val="20"/>
          <w:szCs w:val="20"/>
        </w:rPr>
        <w:t>в рамках</w:t>
      </w:r>
      <w:proofErr w:type="gramEnd"/>
      <w:r w:rsidR="00DC15E4" w:rsidRPr="00DC15E4">
        <w:rPr>
          <w:rFonts w:eastAsia="Times New Roman"/>
          <w:sz w:val="20"/>
          <w:szCs w:val="20"/>
        </w:rPr>
        <w:t xml:space="preserve"> осуществления </w:t>
      </w:r>
      <w:r w:rsidRPr="00DC15E4">
        <w:rPr>
          <w:rFonts w:eastAsia="Times New Roman"/>
          <w:sz w:val="20"/>
          <w:szCs w:val="20"/>
        </w:rPr>
        <w:t>финансовой деятельности.</w:t>
      </w:r>
    </w:p>
    <w:p w:rsidR="00E3782C" w:rsidRDefault="00E3782C">
      <w:pPr>
        <w:spacing w:line="3" w:lineRule="exact"/>
        <w:rPr>
          <w:sz w:val="24"/>
          <w:szCs w:val="24"/>
        </w:rPr>
      </w:pPr>
    </w:p>
    <w:p w:rsidR="00E3782C" w:rsidRDefault="00863E10">
      <w:pPr>
        <w:numPr>
          <w:ilvl w:val="1"/>
          <w:numId w:val="1"/>
        </w:numPr>
        <w:tabs>
          <w:tab w:val="left" w:pos="800"/>
        </w:tabs>
        <w:ind w:left="800" w:hanging="352"/>
        <w:rPr>
          <w:rFonts w:eastAsia="Times New Roman"/>
          <w:sz w:val="20"/>
          <w:szCs w:val="20"/>
        </w:rPr>
      </w:pPr>
      <w:r>
        <w:rPr>
          <w:rFonts w:eastAsia="Times New Roman"/>
          <w:sz w:val="20"/>
          <w:szCs w:val="20"/>
        </w:rPr>
        <w:t>Кредитору передаются следующие сведения:</w:t>
      </w:r>
    </w:p>
    <w:p w:rsidR="00E3782C" w:rsidRDefault="00E3782C">
      <w:pPr>
        <w:spacing w:line="65" w:lineRule="exact"/>
        <w:rPr>
          <w:rFonts w:eastAsia="Times New Roman"/>
          <w:sz w:val="20"/>
          <w:szCs w:val="20"/>
        </w:rPr>
      </w:pPr>
    </w:p>
    <w:p w:rsidR="00E3782C" w:rsidRDefault="00863E10">
      <w:pPr>
        <w:numPr>
          <w:ilvl w:val="0"/>
          <w:numId w:val="1"/>
        </w:numPr>
        <w:tabs>
          <w:tab w:val="left" w:pos="730"/>
        </w:tabs>
        <w:spacing w:line="250" w:lineRule="auto"/>
        <w:ind w:right="20" w:firstLine="403"/>
        <w:jc w:val="both"/>
        <w:rPr>
          <w:rFonts w:eastAsia="Times New Roman"/>
          <w:sz w:val="20"/>
          <w:szCs w:val="20"/>
        </w:rPr>
      </w:pPr>
      <w:r>
        <w:rPr>
          <w:rFonts w:eastAsia="Times New Roman"/>
          <w:sz w:val="20"/>
          <w:szCs w:val="20"/>
        </w:rPr>
        <w:t>фамилия, имя, отчество; пол; год, месяц, дата и место рождения; гражданство; контактная информация (телефоны, адреса, адреса электронной почты); данные документа, удостоверяющего личность (вид документа, серия, номер, дата выдачи; кем выдан, код подразделения); сведения об адресах регистрации по месту жительства и месту пребывания; сведения о занятости (наименование работодателя, фамилия, имя, отчество руководителя, стаж, рабочий телефон), сведения о доходах; идентификационный номер налогоплательщика, реквизиты платежной карты;</w:t>
      </w:r>
    </w:p>
    <w:p w:rsidR="00E3782C" w:rsidRDefault="00E3782C">
      <w:pPr>
        <w:spacing w:line="4" w:lineRule="exact"/>
        <w:rPr>
          <w:rFonts w:eastAsia="Times New Roman"/>
          <w:sz w:val="20"/>
          <w:szCs w:val="20"/>
        </w:rPr>
      </w:pPr>
    </w:p>
    <w:p w:rsidR="00E3782C" w:rsidRDefault="00863E10">
      <w:pPr>
        <w:numPr>
          <w:ilvl w:val="0"/>
          <w:numId w:val="1"/>
        </w:numPr>
        <w:tabs>
          <w:tab w:val="left" w:pos="735"/>
        </w:tabs>
        <w:spacing w:line="252" w:lineRule="auto"/>
        <w:ind w:right="20" w:firstLine="403"/>
        <w:jc w:val="both"/>
        <w:rPr>
          <w:rFonts w:eastAsia="Times New Roman"/>
          <w:sz w:val="20"/>
          <w:szCs w:val="20"/>
        </w:rPr>
      </w:pPr>
      <w:r>
        <w:rPr>
          <w:rFonts w:eastAsia="Times New Roman"/>
          <w:sz w:val="20"/>
          <w:szCs w:val="20"/>
        </w:rPr>
        <w:t>сведения о предлагаемом в залог</w:t>
      </w:r>
      <w:r w:rsidR="004B6F63" w:rsidRPr="00AA5DA2">
        <w:rPr>
          <w:rFonts w:eastAsia="Times New Roman"/>
          <w:sz w:val="20"/>
          <w:szCs w:val="20"/>
        </w:rPr>
        <w:t xml:space="preserve"> </w:t>
      </w:r>
      <w:r w:rsidR="004B6F63">
        <w:rPr>
          <w:rFonts w:eastAsia="Times New Roman"/>
          <w:sz w:val="20"/>
          <w:szCs w:val="20"/>
        </w:rPr>
        <w:t>имуществе</w:t>
      </w:r>
      <w:r>
        <w:rPr>
          <w:rFonts w:eastAsia="Times New Roman"/>
          <w:sz w:val="20"/>
          <w:szCs w:val="20"/>
        </w:rPr>
        <w:t>;</w:t>
      </w:r>
    </w:p>
    <w:p w:rsidR="00E3782C" w:rsidRDefault="00E3782C">
      <w:pPr>
        <w:spacing w:line="3" w:lineRule="exact"/>
        <w:rPr>
          <w:rFonts w:eastAsia="Times New Roman"/>
          <w:sz w:val="20"/>
          <w:szCs w:val="20"/>
        </w:rPr>
      </w:pPr>
    </w:p>
    <w:p w:rsidR="00E3782C" w:rsidRDefault="00863E10">
      <w:pPr>
        <w:numPr>
          <w:ilvl w:val="0"/>
          <w:numId w:val="1"/>
        </w:numPr>
        <w:tabs>
          <w:tab w:val="left" w:pos="991"/>
        </w:tabs>
        <w:spacing w:line="255" w:lineRule="auto"/>
        <w:ind w:right="20" w:firstLine="403"/>
        <w:jc w:val="both"/>
        <w:rPr>
          <w:rFonts w:eastAsia="Times New Roman"/>
          <w:sz w:val="20"/>
          <w:szCs w:val="20"/>
        </w:rPr>
      </w:pPr>
      <w:r>
        <w:rPr>
          <w:rFonts w:eastAsia="Times New Roman"/>
          <w:sz w:val="20"/>
          <w:szCs w:val="20"/>
        </w:rPr>
        <w:t>мои фотоизображения, аудиозаписи разговоров, а также фотокопии документов, содержащих вышеуказанные данные и иные сведения, содержащиеся в них, либо предоставленные мною Кредитору в ходе взаимодействия;</w:t>
      </w:r>
    </w:p>
    <w:p w:rsidR="00E3782C" w:rsidRDefault="00E3782C">
      <w:pPr>
        <w:spacing w:line="1" w:lineRule="exact"/>
        <w:rPr>
          <w:rFonts w:eastAsia="Times New Roman"/>
          <w:sz w:val="20"/>
          <w:szCs w:val="20"/>
        </w:rPr>
      </w:pPr>
    </w:p>
    <w:p w:rsidR="00E3782C" w:rsidRDefault="00863E10">
      <w:pPr>
        <w:numPr>
          <w:ilvl w:val="0"/>
          <w:numId w:val="1"/>
        </w:numPr>
        <w:tabs>
          <w:tab w:val="left" w:pos="665"/>
        </w:tabs>
        <w:spacing w:line="260" w:lineRule="auto"/>
        <w:ind w:right="20" w:firstLine="403"/>
        <w:rPr>
          <w:rFonts w:eastAsia="Times New Roman"/>
          <w:sz w:val="20"/>
          <w:szCs w:val="20"/>
        </w:rPr>
      </w:pPr>
      <w:r>
        <w:rPr>
          <w:rFonts w:eastAsia="Times New Roman"/>
          <w:sz w:val="20"/>
          <w:szCs w:val="20"/>
        </w:rPr>
        <w:t>cведения, полученные Кредитором и находящиеся в открытых источниках (сделанных общедоступными) и содержащихся в общедоступных источниках персональных данных.</w:t>
      </w:r>
    </w:p>
    <w:p w:rsidR="00E3782C" w:rsidRDefault="00863E10">
      <w:pPr>
        <w:numPr>
          <w:ilvl w:val="0"/>
          <w:numId w:val="1"/>
        </w:numPr>
        <w:tabs>
          <w:tab w:val="left" w:pos="872"/>
        </w:tabs>
        <w:spacing w:line="255" w:lineRule="auto"/>
        <w:ind w:right="20" w:firstLine="403"/>
        <w:jc w:val="both"/>
        <w:rPr>
          <w:rFonts w:eastAsia="Times New Roman"/>
          <w:sz w:val="20"/>
          <w:szCs w:val="20"/>
        </w:rPr>
      </w:pPr>
      <w:r>
        <w:rPr>
          <w:rFonts w:eastAsia="Times New Roman"/>
          <w:sz w:val="20"/>
          <w:szCs w:val="20"/>
        </w:rPr>
        <w:t>cведения, полученные с моего согласия Кредитором от бюро кредитных историй и содержащие информацию, предусмотренную законодательством о кредитных историях об основной, информационной, титульной частях кредитной истории и об оценке платежеспособности.</w:t>
      </w:r>
    </w:p>
    <w:p w:rsidR="00E3782C" w:rsidRDefault="00E3782C">
      <w:pPr>
        <w:spacing w:line="1" w:lineRule="exact"/>
        <w:rPr>
          <w:rFonts w:eastAsia="Times New Roman"/>
          <w:sz w:val="20"/>
          <w:szCs w:val="20"/>
        </w:rPr>
      </w:pPr>
    </w:p>
    <w:p w:rsidR="00E3782C" w:rsidRPr="00531565" w:rsidRDefault="00863E10">
      <w:pPr>
        <w:numPr>
          <w:ilvl w:val="1"/>
          <w:numId w:val="2"/>
        </w:numPr>
        <w:tabs>
          <w:tab w:val="left" w:pos="800"/>
        </w:tabs>
        <w:ind w:left="800" w:hanging="352"/>
        <w:rPr>
          <w:rFonts w:eastAsia="Times New Roman"/>
          <w:sz w:val="20"/>
          <w:szCs w:val="20"/>
        </w:rPr>
      </w:pPr>
      <w:r>
        <w:rPr>
          <w:rFonts w:eastAsia="Times New Roman"/>
          <w:sz w:val="20"/>
          <w:szCs w:val="20"/>
        </w:rPr>
        <w:t>Обработка персональных данных Кредитором может осуществляться в следующих целях:</w:t>
      </w:r>
    </w:p>
    <w:p w:rsidR="00531565" w:rsidRPr="00531565" w:rsidRDefault="00531565" w:rsidP="00531565">
      <w:pPr>
        <w:pStyle w:val="a4"/>
        <w:numPr>
          <w:ilvl w:val="0"/>
          <w:numId w:val="9"/>
        </w:numPr>
        <w:tabs>
          <w:tab w:val="left" w:pos="709"/>
        </w:tabs>
        <w:ind w:hanging="1094"/>
        <w:rPr>
          <w:rFonts w:eastAsia="Times New Roman"/>
          <w:sz w:val="20"/>
          <w:szCs w:val="20"/>
        </w:rPr>
      </w:pPr>
      <w:r w:rsidRPr="00531565">
        <w:rPr>
          <w:rFonts w:eastAsia="Times New Roman"/>
          <w:sz w:val="20"/>
          <w:szCs w:val="20"/>
        </w:rPr>
        <w:t>проверка благонадежности;</w:t>
      </w:r>
    </w:p>
    <w:p w:rsidR="00531565" w:rsidRPr="00531565" w:rsidRDefault="00531565" w:rsidP="00531565">
      <w:pPr>
        <w:pStyle w:val="a4"/>
        <w:numPr>
          <w:ilvl w:val="0"/>
          <w:numId w:val="9"/>
        </w:numPr>
        <w:tabs>
          <w:tab w:val="left" w:pos="709"/>
        </w:tabs>
        <w:ind w:hanging="1094"/>
        <w:rPr>
          <w:rFonts w:eastAsia="Times New Roman"/>
          <w:sz w:val="20"/>
          <w:szCs w:val="20"/>
        </w:rPr>
      </w:pPr>
      <w:r w:rsidRPr="00531565">
        <w:rPr>
          <w:rFonts w:eastAsia="Times New Roman"/>
          <w:sz w:val="20"/>
          <w:szCs w:val="20"/>
        </w:rPr>
        <w:t>заключение и исполнение договора</w:t>
      </w:r>
      <w:r>
        <w:rPr>
          <w:rFonts w:eastAsia="Times New Roman"/>
          <w:sz w:val="20"/>
          <w:szCs w:val="20"/>
        </w:rPr>
        <w:t>;</w:t>
      </w:r>
    </w:p>
    <w:p w:rsidR="00E3782C" w:rsidRDefault="00E3782C">
      <w:pPr>
        <w:spacing w:line="63" w:lineRule="exact"/>
        <w:rPr>
          <w:rFonts w:eastAsia="Times New Roman"/>
          <w:sz w:val="20"/>
          <w:szCs w:val="20"/>
        </w:rPr>
      </w:pPr>
    </w:p>
    <w:p w:rsidR="00E3782C" w:rsidRDefault="00863E10">
      <w:pPr>
        <w:numPr>
          <w:ilvl w:val="0"/>
          <w:numId w:val="2"/>
        </w:numPr>
        <w:tabs>
          <w:tab w:val="left" w:pos="683"/>
        </w:tabs>
        <w:spacing w:line="261" w:lineRule="auto"/>
        <w:ind w:right="20" w:firstLine="403"/>
        <w:rPr>
          <w:rFonts w:eastAsia="Times New Roman"/>
          <w:sz w:val="20"/>
          <w:szCs w:val="20"/>
        </w:rPr>
      </w:pPr>
      <w:r>
        <w:rPr>
          <w:rFonts w:eastAsia="Times New Roman"/>
          <w:sz w:val="20"/>
          <w:szCs w:val="20"/>
        </w:rPr>
        <w:t>оформление и рассмотрение моих обращений на получение финансовых услуг, оказываемых Кредитором, заключение соответствующих гражданско-правовых договоров;</w:t>
      </w:r>
    </w:p>
    <w:p w:rsidR="00E3782C" w:rsidRDefault="00863E10">
      <w:pPr>
        <w:numPr>
          <w:ilvl w:val="0"/>
          <w:numId w:val="2"/>
        </w:numPr>
        <w:tabs>
          <w:tab w:val="left" w:pos="620"/>
        </w:tabs>
        <w:ind w:left="620" w:hanging="222"/>
        <w:rPr>
          <w:rFonts w:eastAsia="Times New Roman"/>
          <w:sz w:val="20"/>
          <w:szCs w:val="20"/>
        </w:rPr>
      </w:pPr>
      <w:r>
        <w:rPr>
          <w:rFonts w:eastAsia="Times New Roman"/>
          <w:sz w:val="20"/>
          <w:szCs w:val="20"/>
        </w:rPr>
        <w:t>проверка и верификация данных как потенциального клиента Кредитора;</w:t>
      </w:r>
    </w:p>
    <w:p w:rsidR="00E3782C" w:rsidRDefault="00E3782C">
      <w:pPr>
        <w:spacing w:line="63" w:lineRule="exact"/>
        <w:rPr>
          <w:rFonts w:eastAsia="Times New Roman"/>
          <w:sz w:val="20"/>
          <w:szCs w:val="20"/>
        </w:rPr>
      </w:pPr>
    </w:p>
    <w:p w:rsidR="00E3782C" w:rsidRDefault="00863E10">
      <w:pPr>
        <w:numPr>
          <w:ilvl w:val="0"/>
          <w:numId w:val="2"/>
        </w:numPr>
        <w:tabs>
          <w:tab w:val="left" w:pos="783"/>
        </w:tabs>
        <w:spacing w:line="261" w:lineRule="auto"/>
        <w:ind w:right="20" w:firstLine="403"/>
        <w:rPr>
          <w:rFonts w:eastAsia="Times New Roman"/>
          <w:sz w:val="20"/>
          <w:szCs w:val="20"/>
        </w:rPr>
      </w:pPr>
      <w:r>
        <w:rPr>
          <w:rFonts w:eastAsia="Times New Roman"/>
          <w:sz w:val="20"/>
          <w:szCs w:val="20"/>
        </w:rPr>
        <w:t>оценка Кредитором потенциальной платежеспособности в целях принятия решения о предоставлении финансовых услуг;</w:t>
      </w:r>
    </w:p>
    <w:p w:rsidR="00E3782C" w:rsidRDefault="00863E10">
      <w:pPr>
        <w:numPr>
          <w:ilvl w:val="0"/>
          <w:numId w:val="2"/>
        </w:numPr>
        <w:tabs>
          <w:tab w:val="left" w:pos="775"/>
        </w:tabs>
        <w:spacing w:line="260" w:lineRule="auto"/>
        <w:ind w:right="20" w:firstLine="403"/>
        <w:rPr>
          <w:rFonts w:eastAsia="Times New Roman"/>
          <w:sz w:val="20"/>
          <w:szCs w:val="20"/>
        </w:rPr>
      </w:pPr>
      <w:r>
        <w:rPr>
          <w:rFonts w:eastAsia="Times New Roman"/>
          <w:sz w:val="20"/>
          <w:szCs w:val="20"/>
        </w:rPr>
        <w:t>заключение и последующее исполнение гражданско-правовых договоров, заключенных с Кредитором, регламентирующих условия предоставления и получения финансовых услуг;</w:t>
      </w:r>
    </w:p>
    <w:p w:rsidR="00E3782C" w:rsidRDefault="00863E10">
      <w:pPr>
        <w:numPr>
          <w:ilvl w:val="0"/>
          <w:numId w:val="2"/>
        </w:numPr>
        <w:tabs>
          <w:tab w:val="left" w:pos="853"/>
        </w:tabs>
        <w:spacing w:line="255" w:lineRule="auto"/>
        <w:ind w:right="20" w:firstLine="403"/>
        <w:jc w:val="both"/>
        <w:rPr>
          <w:rFonts w:eastAsia="Times New Roman"/>
          <w:sz w:val="20"/>
          <w:szCs w:val="20"/>
        </w:rPr>
      </w:pPr>
      <w:r>
        <w:rPr>
          <w:rFonts w:eastAsia="Times New Roman"/>
          <w:sz w:val="20"/>
          <w:szCs w:val="20"/>
        </w:rPr>
        <w:t>информирование об услугах, оказываемых Кредитором, и (или) третьими лицами, привлеченными Кредитором на основе агентирования, о возможности применения ко мне программ лояльности, скидок и иных льготных условий.</w:t>
      </w:r>
    </w:p>
    <w:p w:rsidR="00E3782C" w:rsidRDefault="00E3782C">
      <w:pPr>
        <w:spacing w:line="1" w:lineRule="exact"/>
        <w:rPr>
          <w:rFonts w:eastAsia="Times New Roman"/>
          <w:sz w:val="20"/>
          <w:szCs w:val="20"/>
        </w:rPr>
      </w:pPr>
    </w:p>
    <w:p w:rsidR="00E3782C" w:rsidRDefault="00863E10">
      <w:pPr>
        <w:numPr>
          <w:ilvl w:val="1"/>
          <w:numId w:val="3"/>
        </w:numPr>
        <w:tabs>
          <w:tab w:val="left" w:pos="1004"/>
        </w:tabs>
        <w:spacing w:line="260" w:lineRule="auto"/>
        <w:ind w:right="20" w:firstLine="454"/>
        <w:rPr>
          <w:rFonts w:eastAsia="Times New Roman"/>
          <w:sz w:val="20"/>
          <w:szCs w:val="20"/>
        </w:rPr>
      </w:pPr>
      <w:r>
        <w:rPr>
          <w:rFonts w:eastAsia="Times New Roman"/>
          <w:sz w:val="20"/>
          <w:szCs w:val="20"/>
        </w:rPr>
        <w:t>Кредитору предоставляется право осуществлять следующие действия с персональными данными (с использованием средств автоматизации либо без таковых):</w:t>
      </w:r>
    </w:p>
    <w:p w:rsidR="00E3782C" w:rsidRDefault="00863E10">
      <w:pPr>
        <w:numPr>
          <w:ilvl w:val="0"/>
          <w:numId w:val="3"/>
        </w:numPr>
        <w:tabs>
          <w:tab w:val="left" w:pos="678"/>
        </w:tabs>
        <w:spacing w:line="255" w:lineRule="auto"/>
        <w:ind w:right="20" w:firstLine="403"/>
        <w:jc w:val="both"/>
        <w:rPr>
          <w:rFonts w:eastAsia="Times New Roman"/>
          <w:sz w:val="20"/>
          <w:szCs w:val="20"/>
        </w:rPr>
      </w:pPr>
      <w:r>
        <w:rPr>
          <w:rFonts w:eastAsia="Times New Roman"/>
          <w:sz w:val="20"/>
          <w:szCs w:val="20"/>
        </w:rPr>
        <w:t>систематизация, накопление, хранение, уточнение (обновление, изменение); использование; блокирование; уничтожение; обезличивание, а также сбор, распространение и передачу в установленных настоящим согласием случаях;</w:t>
      </w:r>
    </w:p>
    <w:p w:rsidR="00E3782C" w:rsidRDefault="00E3782C">
      <w:pPr>
        <w:spacing w:line="1" w:lineRule="exact"/>
        <w:rPr>
          <w:rFonts w:eastAsia="Times New Roman"/>
          <w:sz w:val="20"/>
          <w:szCs w:val="20"/>
        </w:rPr>
      </w:pPr>
    </w:p>
    <w:p w:rsidR="00E3782C" w:rsidRDefault="00863E10">
      <w:pPr>
        <w:numPr>
          <w:ilvl w:val="0"/>
          <w:numId w:val="3"/>
        </w:numPr>
        <w:tabs>
          <w:tab w:val="left" w:pos="764"/>
        </w:tabs>
        <w:spacing w:line="251" w:lineRule="auto"/>
        <w:ind w:right="20" w:firstLine="403"/>
        <w:jc w:val="both"/>
        <w:rPr>
          <w:rFonts w:eastAsia="Times New Roman"/>
          <w:sz w:val="20"/>
          <w:szCs w:val="20"/>
        </w:rPr>
      </w:pPr>
      <w:r>
        <w:rPr>
          <w:rFonts w:eastAsia="Times New Roman"/>
          <w:sz w:val="20"/>
          <w:szCs w:val="20"/>
        </w:rPr>
        <w:t>сбор и последующая обработка данных, находящихся в открытых источниках – любых персональных данных, доступ неограниченного круга лиц к которым предоставлен мною либо по моей просьбе посредством сети Интернет (интернет-порталах, форумах и иных общедоступных в сети Интернет сервисах), а также содержащихся в общедоступных источниках персональных данных (справочниках, официальных сервисах органов государственной власти);</w:t>
      </w:r>
    </w:p>
    <w:p w:rsidR="00E3782C" w:rsidRDefault="00E3782C">
      <w:pPr>
        <w:spacing w:line="2" w:lineRule="exact"/>
        <w:rPr>
          <w:rFonts w:eastAsia="Times New Roman"/>
          <w:sz w:val="20"/>
          <w:szCs w:val="20"/>
        </w:rPr>
      </w:pPr>
    </w:p>
    <w:p w:rsidR="00E3782C" w:rsidRDefault="00E3782C">
      <w:pPr>
        <w:spacing w:line="200" w:lineRule="exact"/>
        <w:rPr>
          <w:sz w:val="24"/>
          <w:szCs w:val="24"/>
        </w:rPr>
      </w:pPr>
    </w:p>
    <w:p w:rsidR="00E3782C" w:rsidRPr="00B63B8E" w:rsidRDefault="00863E10" w:rsidP="00B63B8E">
      <w:pPr>
        <w:numPr>
          <w:ilvl w:val="0"/>
          <w:numId w:val="4"/>
        </w:numPr>
        <w:tabs>
          <w:tab w:val="left" w:pos="709"/>
        </w:tabs>
        <w:spacing w:line="261" w:lineRule="auto"/>
        <w:ind w:right="20" w:firstLine="403"/>
        <w:rPr>
          <w:rFonts w:eastAsia="Times New Roman"/>
          <w:sz w:val="20"/>
          <w:szCs w:val="20"/>
        </w:rPr>
      </w:pPr>
      <w:r w:rsidRPr="00B63B8E">
        <w:rPr>
          <w:rFonts w:eastAsia="Times New Roman"/>
          <w:sz w:val="20"/>
          <w:szCs w:val="20"/>
        </w:rPr>
        <w:t>Преамбула для документа, оформляемого на бумажном носителе и подписываемого субъектом персональных данных собственноручно.</w:t>
      </w:r>
    </w:p>
    <w:p w:rsidR="00E3782C" w:rsidRPr="008D76FF" w:rsidRDefault="00863E10">
      <w:pPr>
        <w:spacing w:line="280" w:lineRule="auto"/>
        <w:ind w:right="20" w:firstLine="353"/>
        <w:rPr>
          <w:rFonts w:eastAsia="Times New Roman"/>
          <w:sz w:val="20"/>
          <w:szCs w:val="20"/>
        </w:rPr>
      </w:pPr>
      <w:r w:rsidRPr="00B63B8E">
        <w:rPr>
          <w:rFonts w:eastAsia="Times New Roman"/>
          <w:sz w:val="20"/>
          <w:szCs w:val="20"/>
        </w:rPr>
        <w:t>** Термины, используемые в настоящем Согласии, определяются в значениях, установленных Правилами пред</w:t>
      </w:r>
      <w:r w:rsidR="002B6B36">
        <w:rPr>
          <w:rFonts w:eastAsia="Times New Roman"/>
          <w:sz w:val="20"/>
          <w:szCs w:val="20"/>
        </w:rPr>
        <w:t>оставления займов.</w:t>
      </w:r>
    </w:p>
    <w:p w:rsidR="00E3782C" w:rsidRDefault="00863E10">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-25400</wp:posOffset>
            </wp:positionH>
            <wp:positionV relativeFrom="paragraph">
              <wp:posOffset>-654050</wp:posOffset>
            </wp:positionV>
            <wp:extent cx="2000885" cy="9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00885" cy="9525"/>
                    </a:xfrm>
                    <a:prstGeom prst="rect">
                      <a:avLst/>
                    </a:prstGeom>
                    <a:noFill/>
                  </pic:spPr>
                </pic:pic>
              </a:graphicData>
            </a:graphic>
          </wp:anchor>
        </w:drawing>
      </w:r>
    </w:p>
    <w:p w:rsidR="00E3782C" w:rsidRDefault="00E3782C">
      <w:pPr>
        <w:sectPr w:rsidR="00E3782C" w:rsidSect="00531565">
          <w:pgSz w:w="11900" w:h="16838"/>
          <w:pgMar w:top="426" w:right="418" w:bottom="416" w:left="1080" w:header="0" w:footer="0" w:gutter="0"/>
          <w:cols w:space="720" w:equalWidth="0">
            <w:col w:w="10402"/>
          </w:cols>
        </w:sectPr>
      </w:pPr>
    </w:p>
    <w:p w:rsidR="00E3782C" w:rsidRDefault="00863E10">
      <w:pPr>
        <w:numPr>
          <w:ilvl w:val="1"/>
          <w:numId w:val="5"/>
        </w:numPr>
        <w:tabs>
          <w:tab w:val="left" w:pos="624"/>
        </w:tabs>
        <w:spacing w:line="253" w:lineRule="auto"/>
        <w:ind w:firstLine="403"/>
        <w:jc w:val="both"/>
        <w:rPr>
          <w:rFonts w:eastAsia="Times New Roman"/>
          <w:sz w:val="20"/>
          <w:szCs w:val="20"/>
        </w:rPr>
      </w:pPr>
      <w:r>
        <w:rPr>
          <w:rFonts w:eastAsia="Times New Roman"/>
          <w:sz w:val="20"/>
          <w:szCs w:val="20"/>
        </w:rPr>
        <w:lastRenderedPageBreak/>
        <w:t>предоставление (получение) и обработка информации о кредитной истории о факте предоставления (отказа в предоставлении) финансовых услуг, об условиях заключенных договоров о предоставлении финансовых услуг, а также об исполнении обязательств по соответствующему договору и иной информации, предусмотренной законодательством о кредитных историях, в бюро кредитных историй;</w:t>
      </w:r>
    </w:p>
    <w:p w:rsidR="00E3782C" w:rsidRDefault="00E3782C">
      <w:pPr>
        <w:spacing w:line="1" w:lineRule="exact"/>
        <w:rPr>
          <w:rFonts w:eastAsia="Times New Roman"/>
          <w:sz w:val="20"/>
          <w:szCs w:val="20"/>
        </w:rPr>
      </w:pPr>
    </w:p>
    <w:p w:rsidR="00E3782C" w:rsidRDefault="00863E10">
      <w:pPr>
        <w:numPr>
          <w:ilvl w:val="1"/>
          <w:numId w:val="5"/>
        </w:numPr>
        <w:tabs>
          <w:tab w:val="left" w:pos="748"/>
        </w:tabs>
        <w:spacing w:line="260" w:lineRule="auto"/>
        <w:ind w:right="40" w:firstLine="403"/>
        <w:rPr>
          <w:rFonts w:eastAsia="Times New Roman"/>
          <w:sz w:val="20"/>
          <w:szCs w:val="20"/>
        </w:rPr>
      </w:pPr>
      <w:r>
        <w:rPr>
          <w:rFonts w:eastAsia="Times New Roman"/>
          <w:sz w:val="20"/>
          <w:szCs w:val="20"/>
        </w:rPr>
        <w:t>передача сведений третьим лицам в объеме, необходимом для исполнения договора (операторы связи, почтовые организации, операторы по переводу денежных средств);</w:t>
      </w:r>
    </w:p>
    <w:p w:rsidR="00E3782C" w:rsidRDefault="00863E10">
      <w:pPr>
        <w:numPr>
          <w:ilvl w:val="1"/>
          <w:numId w:val="5"/>
        </w:numPr>
        <w:tabs>
          <w:tab w:val="left" w:pos="748"/>
        </w:tabs>
        <w:spacing w:line="252" w:lineRule="auto"/>
        <w:ind w:right="20" w:firstLine="403"/>
        <w:jc w:val="both"/>
        <w:rPr>
          <w:rFonts w:eastAsia="Times New Roman"/>
          <w:sz w:val="20"/>
          <w:szCs w:val="20"/>
        </w:rPr>
      </w:pPr>
      <w:r>
        <w:rPr>
          <w:rFonts w:eastAsia="Times New Roman"/>
          <w:sz w:val="20"/>
          <w:szCs w:val="20"/>
        </w:rPr>
        <w:t>осуществление информационных рассылок о товарах и услугах, оказываемых Кредитором, и (или) его партнерами (агентами), о возможности применения программ лояльности, скидок и иных льготных условий (при этом я выражаю свое согласие на получение таких рассылок с использованием почтовых отправлений телефонной связи (СМС-рассылки) и (или) сети Интернет, на бумажном носителе или в электронном виде).</w:t>
      </w:r>
    </w:p>
    <w:p w:rsidR="00E3782C" w:rsidRDefault="00E3782C">
      <w:pPr>
        <w:spacing w:line="3" w:lineRule="exact"/>
        <w:rPr>
          <w:rFonts w:eastAsia="Times New Roman"/>
          <w:sz w:val="20"/>
          <w:szCs w:val="20"/>
        </w:rPr>
      </w:pPr>
    </w:p>
    <w:p w:rsidR="000C38AA" w:rsidRPr="000C38AA" w:rsidRDefault="00863E10" w:rsidP="000C38AA">
      <w:pPr>
        <w:numPr>
          <w:ilvl w:val="2"/>
          <w:numId w:val="5"/>
        </w:numPr>
        <w:tabs>
          <w:tab w:val="left" w:pos="891"/>
        </w:tabs>
        <w:spacing w:line="255" w:lineRule="auto"/>
        <w:ind w:right="20" w:firstLine="454"/>
        <w:jc w:val="both"/>
        <w:rPr>
          <w:rFonts w:eastAsia="Times New Roman"/>
          <w:sz w:val="20"/>
          <w:szCs w:val="20"/>
        </w:rPr>
      </w:pPr>
      <w:r>
        <w:rPr>
          <w:rFonts w:eastAsia="Times New Roman"/>
          <w:sz w:val="20"/>
          <w:szCs w:val="20"/>
        </w:rPr>
        <w:t>Согласие на обработку персональных</w:t>
      </w:r>
      <w:r w:rsidR="000C38AA">
        <w:rPr>
          <w:rFonts w:eastAsia="Times New Roman"/>
          <w:sz w:val="20"/>
          <w:szCs w:val="20"/>
        </w:rPr>
        <w:t xml:space="preserve"> данных действует в течение шести месяцев</w:t>
      </w:r>
      <w:r>
        <w:rPr>
          <w:rFonts w:eastAsia="Times New Roman"/>
          <w:sz w:val="20"/>
          <w:szCs w:val="20"/>
        </w:rPr>
        <w:t xml:space="preserve"> со дня полного исполнения обязательств между сторонами (испол</w:t>
      </w:r>
      <w:r w:rsidR="000C38AA">
        <w:rPr>
          <w:rFonts w:eastAsia="Times New Roman"/>
          <w:sz w:val="20"/>
          <w:szCs w:val="20"/>
        </w:rPr>
        <w:t>нения договорных обязательств).</w:t>
      </w:r>
    </w:p>
    <w:p w:rsidR="00E3782C" w:rsidRDefault="00E3782C">
      <w:pPr>
        <w:spacing w:line="1" w:lineRule="exact"/>
        <w:rPr>
          <w:rFonts w:eastAsia="Times New Roman"/>
          <w:sz w:val="20"/>
          <w:szCs w:val="20"/>
        </w:rPr>
      </w:pPr>
    </w:p>
    <w:p w:rsidR="00E3782C" w:rsidRDefault="00863E10">
      <w:pPr>
        <w:numPr>
          <w:ilvl w:val="2"/>
          <w:numId w:val="5"/>
        </w:numPr>
        <w:tabs>
          <w:tab w:val="left" w:pos="914"/>
        </w:tabs>
        <w:spacing w:line="251" w:lineRule="auto"/>
        <w:ind w:right="20" w:firstLine="454"/>
        <w:jc w:val="both"/>
        <w:rPr>
          <w:rFonts w:eastAsia="Times New Roman"/>
          <w:sz w:val="20"/>
          <w:szCs w:val="20"/>
        </w:rPr>
      </w:pPr>
      <w:proofErr w:type="gramStart"/>
      <w:r>
        <w:rPr>
          <w:rFonts w:eastAsia="Times New Roman"/>
          <w:sz w:val="20"/>
          <w:szCs w:val="20"/>
        </w:rPr>
        <w:t>Согласие может быть отозвано мною полностью или в части путем направления Кредитору заявления (отзыва) заверенного нотариально, либо лично путем вручения заявления Кредитору под расписку, при этом отзыв согласия не лишает права Кредитора на обработку персональных данных, необходимых для исполнения Кредитором требований действующего законодательства и осуществления прав и обязанностей Кредитора, установленных договором об оказании финансовой услуги.</w:t>
      </w:r>
      <w:proofErr w:type="gramEnd"/>
    </w:p>
    <w:p w:rsidR="00E3782C" w:rsidRDefault="00E3782C">
      <w:pPr>
        <w:spacing w:line="2" w:lineRule="exact"/>
        <w:rPr>
          <w:rFonts w:eastAsia="Times New Roman"/>
          <w:sz w:val="20"/>
          <w:szCs w:val="20"/>
        </w:rPr>
      </w:pPr>
    </w:p>
    <w:p w:rsidR="00E3782C" w:rsidRDefault="00863E10">
      <w:pPr>
        <w:numPr>
          <w:ilvl w:val="2"/>
          <w:numId w:val="5"/>
        </w:numPr>
        <w:tabs>
          <w:tab w:val="left" w:pos="812"/>
        </w:tabs>
        <w:spacing w:line="250" w:lineRule="auto"/>
        <w:ind w:firstLine="454"/>
        <w:jc w:val="both"/>
        <w:rPr>
          <w:rFonts w:eastAsia="Times New Roman"/>
          <w:sz w:val="20"/>
          <w:szCs w:val="20"/>
        </w:rPr>
      </w:pPr>
      <w:r>
        <w:rPr>
          <w:rFonts w:eastAsia="Times New Roman"/>
          <w:sz w:val="20"/>
          <w:szCs w:val="20"/>
        </w:rPr>
        <w:t>Я даю согласие на обработку своих персональных данных в объеме, установленном настоящим согласием, третьими лицами, указанными в размещенном</w:t>
      </w:r>
      <w:r w:rsidR="00923931">
        <w:rPr>
          <w:rFonts w:eastAsia="Times New Roman"/>
          <w:sz w:val="20"/>
          <w:szCs w:val="20"/>
        </w:rPr>
        <w:t xml:space="preserve"> на сайте Кредитора </w:t>
      </w:r>
      <w:proofErr w:type="spellStart"/>
      <w:r w:rsidR="00923931">
        <w:rPr>
          <w:rFonts w:eastAsia="Times New Roman"/>
          <w:sz w:val="20"/>
          <w:szCs w:val="20"/>
        </w:rPr>
        <w:t>www</w:t>
      </w:r>
      <w:proofErr w:type="spellEnd"/>
      <w:r w:rsidR="00923931">
        <w:rPr>
          <w:rFonts w:eastAsia="Times New Roman"/>
          <w:sz w:val="20"/>
          <w:szCs w:val="20"/>
        </w:rPr>
        <w:t>.</w:t>
      </w:r>
      <w:proofErr w:type="spellStart"/>
      <w:r w:rsidR="00923931">
        <w:rPr>
          <w:rFonts w:eastAsia="Times New Roman"/>
          <w:sz w:val="20"/>
          <w:szCs w:val="20"/>
          <w:lang w:val="en-US"/>
        </w:rPr>
        <w:t>alterzaym</w:t>
      </w:r>
      <w:proofErr w:type="spellEnd"/>
      <w:r>
        <w:rPr>
          <w:rFonts w:eastAsia="Times New Roman"/>
          <w:sz w:val="20"/>
          <w:szCs w:val="20"/>
        </w:rPr>
        <w:t>.</w:t>
      </w:r>
      <w:proofErr w:type="spellStart"/>
      <w:r>
        <w:rPr>
          <w:rFonts w:eastAsia="Times New Roman"/>
          <w:sz w:val="20"/>
          <w:szCs w:val="20"/>
        </w:rPr>
        <w:t>ru</w:t>
      </w:r>
      <w:proofErr w:type="spellEnd"/>
      <w:r>
        <w:rPr>
          <w:rFonts w:eastAsia="Times New Roman"/>
          <w:sz w:val="20"/>
          <w:szCs w:val="20"/>
        </w:rPr>
        <w:t xml:space="preserve"> Положении об объеме информации, предоставляемой получателю финансовой услуги, являющимися уполномоченными на взаимодействие с клиентами Кредитора в целях передачи комплекта документов Кредитору и дальнейшее взаимодействие по вопросу, связанному с оформлением отношений и исполнением договорных обязательств между указанными третьими лицами и Кредитором.</w:t>
      </w:r>
    </w:p>
    <w:p w:rsidR="00E3782C" w:rsidRDefault="00E3782C">
      <w:pPr>
        <w:spacing w:line="2" w:lineRule="exact"/>
        <w:rPr>
          <w:rFonts w:eastAsia="Times New Roman"/>
          <w:sz w:val="20"/>
          <w:szCs w:val="20"/>
        </w:rPr>
      </w:pPr>
    </w:p>
    <w:p w:rsidR="00E3782C" w:rsidRDefault="00863E10">
      <w:pPr>
        <w:numPr>
          <w:ilvl w:val="2"/>
          <w:numId w:val="5"/>
        </w:numPr>
        <w:tabs>
          <w:tab w:val="left" w:pos="809"/>
        </w:tabs>
        <w:spacing w:line="265" w:lineRule="auto"/>
        <w:ind w:right="20" w:firstLine="454"/>
        <w:jc w:val="both"/>
        <w:rPr>
          <w:rFonts w:eastAsia="Times New Roman"/>
          <w:sz w:val="19"/>
          <w:szCs w:val="19"/>
        </w:rPr>
      </w:pPr>
      <w:r>
        <w:rPr>
          <w:rFonts w:eastAsia="Times New Roman"/>
          <w:sz w:val="19"/>
          <w:szCs w:val="19"/>
        </w:rPr>
        <w:t>Я подтверждаю, что ознакомлен с правами и обязанностями в области защиты персональных данных***, в том числе с возможными последствиями в случае отказа (отзыва) от согласия на обработку персональных данных, а также проинформирован, что политика обработки персональных данных и актуальный перечень лиц, которым Кредитор может передавать персональные данные для обработки, размещены</w:t>
      </w:r>
      <w:r w:rsidR="00923931">
        <w:rPr>
          <w:rFonts w:eastAsia="Times New Roman"/>
          <w:sz w:val="19"/>
          <w:szCs w:val="19"/>
        </w:rPr>
        <w:t xml:space="preserve"> на сайте Кредитора </w:t>
      </w:r>
      <w:hyperlink r:id="rId6" w:history="1">
        <w:r w:rsidR="008D76FF" w:rsidRPr="00EE52E5">
          <w:rPr>
            <w:rStyle w:val="a3"/>
            <w:rFonts w:eastAsia="Times New Roman"/>
            <w:sz w:val="19"/>
            <w:szCs w:val="19"/>
          </w:rPr>
          <w:t>www.</w:t>
        </w:r>
        <w:r w:rsidR="008D76FF" w:rsidRPr="00EE52E5">
          <w:rPr>
            <w:rStyle w:val="a3"/>
            <w:rFonts w:eastAsia="Times New Roman"/>
            <w:sz w:val="19"/>
            <w:szCs w:val="19"/>
            <w:lang w:val="en-US"/>
          </w:rPr>
          <w:t>alterzaym</w:t>
        </w:r>
        <w:r w:rsidR="008D76FF" w:rsidRPr="00EE52E5">
          <w:rPr>
            <w:rStyle w:val="a3"/>
            <w:rFonts w:eastAsia="Times New Roman"/>
            <w:sz w:val="19"/>
            <w:szCs w:val="19"/>
          </w:rPr>
          <w:t>.</w:t>
        </w:r>
        <w:proofErr w:type="spellStart"/>
        <w:r w:rsidR="008D76FF" w:rsidRPr="00EE52E5">
          <w:rPr>
            <w:rStyle w:val="a3"/>
            <w:rFonts w:eastAsia="Times New Roman"/>
            <w:sz w:val="19"/>
            <w:szCs w:val="19"/>
          </w:rPr>
          <w:t>ru</w:t>
        </w:r>
        <w:proofErr w:type="spellEnd"/>
      </w:hyperlink>
      <w:r w:rsidR="008D76FF" w:rsidRPr="008D76FF">
        <w:rPr>
          <w:rFonts w:eastAsia="Times New Roman"/>
          <w:sz w:val="19"/>
          <w:szCs w:val="19"/>
        </w:rPr>
        <w:t xml:space="preserve"> </w:t>
      </w:r>
      <w:r w:rsidR="008D76FF">
        <w:rPr>
          <w:rFonts w:eastAsia="Times New Roman"/>
          <w:sz w:val="19"/>
          <w:szCs w:val="19"/>
        </w:rPr>
        <w:t xml:space="preserve"> в общем доступе.</w:t>
      </w:r>
    </w:p>
    <w:p w:rsidR="00E3782C" w:rsidRDefault="00E3782C">
      <w:pPr>
        <w:spacing w:line="2" w:lineRule="exact"/>
        <w:rPr>
          <w:rFonts w:eastAsia="Times New Roman"/>
          <w:sz w:val="19"/>
          <w:szCs w:val="19"/>
        </w:rPr>
      </w:pPr>
    </w:p>
    <w:p w:rsidR="00E3782C" w:rsidRDefault="00E3782C">
      <w:pPr>
        <w:spacing w:line="7" w:lineRule="exact"/>
        <w:rPr>
          <w:rFonts w:eastAsia="Times New Roman"/>
          <w:sz w:val="20"/>
          <w:szCs w:val="20"/>
        </w:rPr>
      </w:pPr>
    </w:p>
    <w:p w:rsidR="00E3782C" w:rsidRDefault="00863E10">
      <w:pPr>
        <w:numPr>
          <w:ilvl w:val="2"/>
          <w:numId w:val="6"/>
        </w:numPr>
        <w:tabs>
          <w:tab w:val="left" w:pos="836"/>
        </w:tabs>
        <w:spacing w:line="280" w:lineRule="auto"/>
        <w:ind w:right="20" w:firstLine="454"/>
        <w:rPr>
          <w:rFonts w:eastAsia="Times New Roman"/>
          <w:sz w:val="20"/>
          <w:szCs w:val="20"/>
        </w:rPr>
      </w:pPr>
      <w:r>
        <w:rPr>
          <w:rFonts w:eastAsia="Times New Roman"/>
          <w:sz w:val="20"/>
          <w:szCs w:val="20"/>
        </w:rPr>
        <w:t>Согласие может быть подписано простой электронной подписью в порядке, установленном Соглашением об электронном взаимодействии.</w:t>
      </w:r>
    </w:p>
    <w:p w:rsidR="000C38AA" w:rsidRPr="00324CCE" w:rsidRDefault="000C38AA" w:rsidP="008D76FF">
      <w:pPr>
        <w:numPr>
          <w:ilvl w:val="2"/>
          <w:numId w:val="6"/>
        </w:numPr>
        <w:tabs>
          <w:tab w:val="left" w:pos="836"/>
        </w:tabs>
        <w:spacing w:line="280" w:lineRule="auto"/>
        <w:ind w:right="20" w:firstLine="454"/>
        <w:rPr>
          <w:rFonts w:eastAsia="Times New Roman"/>
          <w:sz w:val="20"/>
          <w:szCs w:val="20"/>
        </w:rPr>
      </w:pPr>
      <w:r>
        <w:rPr>
          <w:rFonts w:eastAsia="Times New Roman"/>
          <w:sz w:val="20"/>
          <w:szCs w:val="20"/>
        </w:rPr>
        <w:t xml:space="preserve">Я даю согласие на размещение информации по моей заявке на сайте </w:t>
      </w:r>
      <w:hyperlink r:id="rId7" w:history="1">
        <w:r w:rsidR="008D76FF" w:rsidRPr="00EE52E5">
          <w:rPr>
            <w:rStyle w:val="a3"/>
            <w:rFonts w:eastAsia="Times New Roman"/>
            <w:sz w:val="20"/>
            <w:szCs w:val="20"/>
          </w:rPr>
          <w:t>www.alterzaym.ru</w:t>
        </w:r>
      </w:hyperlink>
      <w:r>
        <w:rPr>
          <w:rFonts w:eastAsia="Times New Roman"/>
          <w:sz w:val="20"/>
          <w:szCs w:val="20"/>
        </w:rPr>
        <w:t>.</w:t>
      </w:r>
      <w:r w:rsidR="008D76FF">
        <w:rPr>
          <w:rFonts w:eastAsia="Times New Roman"/>
          <w:sz w:val="20"/>
          <w:szCs w:val="20"/>
        </w:rPr>
        <w:t xml:space="preserve"> </w:t>
      </w:r>
      <w:r w:rsidR="008D76FF" w:rsidRPr="008D76FF">
        <w:rPr>
          <w:rFonts w:eastAsia="Times New Roman"/>
          <w:sz w:val="20"/>
          <w:szCs w:val="20"/>
        </w:rPr>
        <w:t>для обозрения потенциальными инвесторами-посетителями сайта. В том числе даю согласие на размещение изображений, фотографий, текстовых файлов, таблиц и иной информации по моей заявке на получение кредита/финансирования.</w:t>
      </w:r>
    </w:p>
    <w:p w:rsidR="00324CCE" w:rsidRPr="00654F52" w:rsidRDefault="008D76FF" w:rsidP="008D76FF">
      <w:pPr>
        <w:tabs>
          <w:tab w:val="left" w:pos="836"/>
        </w:tabs>
        <w:spacing w:line="280" w:lineRule="auto"/>
        <w:ind w:right="20"/>
        <w:rPr>
          <w:rFonts w:eastAsia="Times New Roman"/>
          <w:sz w:val="20"/>
          <w:szCs w:val="20"/>
        </w:rPr>
      </w:pPr>
      <w:r>
        <w:rPr>
          <w:rFonts w:eastAsia="Times New Roman"/>
          <w:sz w:val="20"/>
          <w:szCs w:val="20"/>
        </w:rPr>
        <w:t>Ф.И.О._____________________________________________________________________ Подпись________________</w:t>
      </w:r>
    </w:p>
    <w:p w:rsidR="00106451" w:rsidRPr="00106451" w:rsidRDefault="00324CCE" w:rsidP="00106451">
      <w:r w:rsidRPr="00106451">
        <w:rPr>
          <w:b/>
        </w:rPr>
        <w:t>«В соответствии с Федеральным законом № 218-ФЗ «О кредитных историях», я -</w:t>
      </w:r>
      <w:r w:rsidRPr="00106451">
        <w:t xml:space="preserve"> ______________________________________________________________</w:t>
      </w:r>
      <w:r w:rsidR="00106451" w:rsidRPr="00106451">
        <w:t>_______</w:t>
      </w:r>
      <w:r w:rsidRPr="00106451">
        <w:t>______</w:t>
      </w:r>
      <w:r w:rsidR="00654F52" w:rsidRPr="00106451">
        <w:t>_</w:t>
      </w:r>
      <w:r w:rsidR="00106451" w:rsidRPr="00106451">
        <w:t>____________</w:t>
      </w:r>
      <w:r w:rsidR="00654F52" w:rsidRPr="00106451">
        <w:t xml:space="preserve">__, </w:t>
      </w:r>
      <w:r w:rsidR="00654F52" w:rsidRPr="00106451">
        <w:rPr>
          <w:b/>
        </w:rPr>
        <w:t>паспортные данные_____</w:t>
      </w:r>
      <w:r w:rsidR="00106451" w:rsidRPr="00106451">
        <w:rPr>
          <w:b/>
        </w:rPr>
        <w:t>__</w:t>
      </w:r>
      <w:r w:rsidR="00654F52" w:rsidRPr="00106451">
        <w:rPr>
          <w:b/>
        </w:rPr>
        <w:t>___ №___</w:t>
      </w:r>
      <w:r w:rsidR="00106451" w:rsidRPr="00106451">
        <w:rPr>
          <w:b/>
        </w:rPr>
        <w:t>___</w:t>
      </w:r>
      <w:r w:rsidR="00654F52" w:rsidRPr="00106451">
        <w:rPr>
          <w:b/>
        </w:rPr>
        <w:t>_____</w:t>
      </w:r>
      <w:r w:rsidR="008E7AC2" w:rsidRPr="00106451">
        <w:rPr>
          <w:b/>
        </w:rPr>
        <w:t xml:space="preserve"> выдан</w:t>
      </w:r>
      <w:r w:rsidR="00106451" w:rsidRPr="00106451">
        <w:rPr>
          <w:b/>
        </w:rPr>
        <w:t xml:space="preserve"> __________________________________________</w:t>
      </w:r>
      <w:r w:rsidR="008E7AC2" w:rsidRPr="00106451">
        <w:t xml:space="preserve"> _____________</w:t>
      </w:r>
      <w:r w:rsidR="00654F52" w:rsidRPr="00106451">
        <w:t xml:space="preserve">_____________________________________________ </w:t>
      </w:r>
      <w:r w:rsidR="00654F52" w:rsidRPr="00106451">
        <w:rPr>
          <w:b/>
        </w:rPr>
        <w:t>дата выдачи</w:t>
      </w:r>
      <w:r w:rsidR="00654F52" w:rsidRPr="00106451">
        <w:t xml:space="preserve"> ______</w:t>
      </w:r>
      <w:r w:rsidR="00106451" w:rsidRPr="00106451">
        <w:t>__________</w:t>
      </w:r>
      <w:r w:rsidR="00654F52" w:rsidRPr="00106451">
        <w:t xml:space="preserve">____ </w:t>
      </w:r>
      <w:r w:rsidR="00654F52" w:rsidRPr="00106451">
        <w:rPr>
          <w:b/>
        </w:rPr>
        <w:t>код подразделения</w:t>
      </w:r>
      <w:r w:rsidR="00654F52" w:rsidRPr="00106451">
        <w:t>____</w:t>
      </w:r>
      <w:r w:rsidR="00106451" w:rsidRPr="00106451">
        <w:t>____</w:t>
      </w:r>
      <w:r w:rsidR="00654F52" w:rsidRPr="00106451">
        <w:t>__</w:t>
      </w:r>
      <w:r w:rsidR="00106451" w:rsidRPr="00106451">
        <w:t>__</w:t>
      </w:r>
      <w:r w:rsidR="00654F52" w:rsidRPr="00106451">
        <w:t xml:space="preserve"> </w:t>
      </w:r>
      <w:r w:rsidR="00654F52" w:rsidRPr="00106451">
        <w:rPr>
          <w:b/>
        </w:rPr>
        <w:t>зарегистрирован по</w:t>
      </w:r>
      <w:r w:rsidR="00106451" w:rsidRPr="00106451">
        <w:rPr>
          <w:b/>
        </w:rPr>
        <w:t xml:space="preserve"> </w:t>
      </w:r>
      <w:r w:rsidR="00654F52" w:rsidRPr="00106451">
        <w:rPr>
          <w:b/>
        </w:rPr>
        <w:t>адресу</w:t>
      </w:r>
      <w:r w:rsidR="00106451" w:rsidRPr="00106451">
        <w:t>___________________________________</w:t>
      </w:r>
    </w:p>
    <w:p w:rsidR="00324CCE" w:rsidRPr="00106451" w:rsidRDefault="00106451" w:rsidP="00106451">
      <w:pPr>
        <w:rPr>
          <w:rFonts w:eastAsia="Times New Roman"/>
          <w:b/>
        </w:rPr>
      </w:pPr>
      <w:r w:rsidRPr="00106451">
        <w:rPr>
          <w:b/>
        </w:rPr>
        <w:t>_________________________________________________</w:t>
      </w:r>
      <w:r w:rsidR="00324CCE" w:rsidRPr="00106451">
        <w:rPr>
          <w:b/>
        </w:rPr>
        <w:t xml:space="preserve">- </w:t>
      </w:r>
      <w:r w:rsidR="00324CCE" w:rsidRPr="00106451">
        <w:rPr>
          <w:rFonts w:eastAsia="Times New Roman"/>
          <w:b/>
        </w:rPr>
        <w:t>настоящим даю  ООО «МКК «</w:t>
      </w:r>
      <w:proofErr w:type="spellStart"/>
      <w:r w:rsidR="00324CCE" w:rsidRPr="00106451">
        <w:rPr>
          <w:rFonts w:eastAsia="Times New Roman"/>
          <w:b/>
        </w:rPr>
        <w:t>Альтерзайм</w:t>
      </w:r>
      <w:proofErr w:type="spellEnd"/>
      <w:r w:rsidR="00324CCE" w:rsidRPr="00106451">
        <w:rPr>
          <w:rFonts w:eastAsia="Times New Roman"/>
          <w:b/>
        </w:rPr>
        <w:t>» свое согласие на получение из любого бюро кредитных историй информации / кредитных отчетов обо мне.</w:t>
      </w:r>
    </w:p>
    <w:p w:rsidR="00654F52" w:rsidRPr="00106451" w:rsidRDefault="00654F52" w:rsidP="008E7AC2">
      <w:pPr>
        <w:ind w:left="284"/>
        <w:rPr>
          <w:rFonts w:eastAsia="Times New Roman"/>
          <w:b/>
        </w:rPr>
      </w:pPr>
      <w:r w:rsidRPr="00106451">
        <w:rPr>
          <w:rFonts w:eastAsia="Times New Roman"/>
          <w:b/>
        </w:rPr>
        <w:t>Согласие дается в целях:</w:t>
      </w:r>
    </w:p>
    <w:p w:rsidR="00654F52" w:rsidRPr="00106451" w:rsidRDefault="00654F52" w:rsidP="008E7AC2">
      <w:pPr>
        <w:tabs>
          <w:tab w:val="left" w:pos="284"/>
        </w:tabs>
        <w:rPr>
          <w:rFonts w:eastAsia="Times New Roman"/>
          <w:b/>
        </w:rPr>
      </w:pPr>
      <w:r w:rsidRPr="00106451">
        <w:rPr>
          <w:rFonts w:eastAsia="Times New Roman"/>
          <w:b/>
        </w:rPr>
        <w:t xml:space="preserve"> •</w:t>
      </w:r>
      <w:r w:rsidRPr="00106451">
        <w:rPr>
          <w:rFonts w:eastAsia="Times New Roman"/>
          <w:b/>
        </w:rPr>
        <w:tab/>
        <w:t>проверки благонадежности;</w:t>
      </w:r>
    </w:p>
    <w:p w:rsidR="00324CCE" w:rsidRPr="00106451" w:rsidRDefault="00654F52" w:rsidP="008E7AC2">
      <w:pPr>
        <w:tabs>
          <w:tab w:val="left" w:pos="284"/>
        </w:tabs>
        <w:rPr>
          <w:rFonts w:eastAsia="Times New Roman"/>
          <w:b/>
        </w:rPr>
      </w:pPr>
      <w:r w:rsidRPr="00106451">
        <w:rPr>
          <w:rFonts w:eastAsia="Times New Roman"/>
          <w:b/>
        </w:rPr>
        <w:t xml:space="preserve"> </w:t>
      </w:r>
      <w:r w:rsidR="008E7AC2" w:rsidRPr="00106451">
        <w:rPr>
          <w:rFonts w:eastAsia="Times New Roman"/>
          <w:b/>
        </w:rPr>
        <w:t>•</w:t>
      </w:r>
      <w:r w:rsidR="008E7AC2" w:rsidRPr="00106451">
        <w:rPr>
          <w:rFonts w:eastAsia="Times New Roman"/>
          <w:b/>
        </w:rPr>
        <w:tab/>
        <w:t>заключения и исполнения</w:t>
      </w:r>
      <w:r w:rsidRPr="00106451">
        <w:rPr>
          <w:rFonts w:eastAsia="Times New Roman"/>
          <w:b/>
        </w:rPr>
        <w:t xml:space="preserve"> договора;</w:t>
      </w:r>
    </w:p>
    <w:p w:rsidR="00E3782C" w:rsidRDefault="00863E10">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307975</wp:posOffset>
            </wp:positionH>
            <wp:positionV relativeFrom="paragraph">
              <wp:posOffset>166370</wp:posOffset>
            </wp:positionV>
            <wp:extent cx="6053455" cy="759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053455" cy="759460"/>
                    </a:xfrm>
                    <a:prstGeom prst="rect">
                      <a:avLst/>
                    </a:prstGeom>
                    <a:noFill/>
                  </pic:spPr>
                </pic:pic>
              </a:graphicData>
            </a:graphic>
          </wp:anchor>
        </w:drawing>
      </w:r>
    </w:p>
    <w:p w:rsidR="00E3782C" w:rsidRDefault="00E3782C">
      <w:pPr>
        <w:spacing w:line="360" w:lineRule="exact"/>
        <w:rPr>
          <w:sz w:val="20"/>
          <w:szCs w:val="20"/>
        </w:rPr>
      </w:pPr>
    </w:p>
    <w:p w:rsidR="00E3782C" w:rsidRDefault="00923931">
      <w:pPr>
        <w:ind w:left="680"/>
        <w:rPr>
          <w:sz w:val="20"/>
          <w:szCs w:val="20"/>
        </w:rPr>
      </w:pPr>
      <w:r>
        <w:rPr>
          <w:rFonts w:eastAsia="Times New Roman"/>
          <w:sz w:val="20"/>
          <w:szCs w:val="20"/>
        </w:rPr>
        <w:t>Дата**** «</w:t>
      </w:r>
      <w:r w:rsidRPr="000C38AA">
        <w:rPr>
          <w:rFonts w:eastAsia="Times New Roman"/>
          <w:sz w:val="20"/>
          <w:szCs w:val="20"/>
        </w:rPr>
        <w:t>_____</w:t>
      </w:r>
      <w:r>
        <w:rPr>
          <w:rFonts w:eastAsia="Times New Roman"/>
          <w:sz w:val="20"/>
          <w:szCs w:val="20"/>
        </w:rPr>
        <w:t xml:space="preserve">» </w:t>
      </w:r>
      <w:r w:rsidRPr="000C38AA">
        <w:rPr>
          <w:rFonts w:eastAsia="Times New Roman"/>
          <w:sz w:val="20"/>
          <w:szCs w:val="20"/>
        </w:rPr>
        <w:t>______________</w:t>
      </w:r>
      <w:r w:rsidR="00324CCE">
        <w:rPr>
          <w:rFonts w:eastAsia="Times New Roman"/>
          <w:sz w:val="20"/>
          <w:szCs w:val="20"/>
        </w:rPr>
        <w:t xml:space="preserve"> 201</w:t>
      </w:r>
      <w:r w:rsidR="00324CCE" w:rsidRPr="000C38AA">
        <w:rPr>
          <w:rFonts w:eastAsia="Times New Roman"/>
          <w:sz w:val="20"/>
          <w:szCs w:val="20"/>
        </w:rPr>
        <w:t>9</w:t>
      </w:r>
      <w:r w:rsidR="00863E10">
        <w:rPr>
          <w:rFonts w:eastAsia="Times New Roman"/>
          <w:sz w:val="20"/>
          <w:szCs w:val="20"/>
        </w:rPr>
        <w:t xml:space="preserve"> г.</w:t>
      </w:r>
    </w:p>
    <w:p w:rsidR="00E3782C" w:rsidRDefault="00E3782C">
      <w:pPr>
        <w:spacing w:line="360" w:lineRule="exact"/>
        <w:rPr>
          <w:sz w:val="20"/>
          <w:szCs w:val="20"/>
        </w:rPr>
      </w:pPr>
    </w:p>
    <w:tbl>
      <w:tblPr>
        <w:tblW w:w="0" w:type="auto"/>
        <w:tblInd w:w="720" w:type="dxa"/>
        <w:tblLayout w:type="fixed"/>
        <w:tblCellMar>
          <w:left w:w="0" w:type="dxa"/>
          <w:right w:w="0" w:type="dxa"/>
        </w:tblCellMar>
        <w:tblLook w:val="04A0"/>
      </w:tblPr>
      <w:tblGrid>
        <w:gridCol w:w="4100"/>
        <w:gridCol w:w="2693"/>
      </w:tblGrid>
      <w:tr w:rsidR="00E3782C" w:rsidTr="00B63B8E">
        <w:trPr>
          <w:trHeight w:val="265"/>
        </w:trPr>
        <w:tc>
          <w:tcPr>
            <w:tcW w:w="4100" w:type="dxa"/>
            <w:vAlign w:val="bottom"/>
          </w:tcPr>
          <w:p w:rsidR="00E3782C" w:rsidRPr="00AA5DA2" w:rsidRDefault="00AA5DA2">
            <w:pPr>
              <w:rPr>
                <w:sz w:val="20"/>
                <w:szCs w:val="20"/>
              </w:rPr>
            </w:pPr>
            <w:r>
              <w:rPr>
                <w:sz w:val="20"/>
                <w:szCs w:val="20"/>
              </w:rPr>
              <w:t>Ф.И.О.</w:t>
            </w:r>
          </w:p>
        </w:tc>
        <w:tc>
          <w:tcPr>
            <w:tcW w:w="2693" w:type="dxa"/>
            <w:vAlign w:val="bottom"/>
          </w:tcPr>
          <w:p w:rsidR="00E3782C" w:rsidRDefault="00B63B8E">
            <w:pPr>
              <w:ind w:left="800"/>
              <w:rPr>
                <w:sz w:val="20"/>
                <w:szCs w:val="20"/>
              </w:rPr>
            </w:pPr>
            <w:r>
              <w:rPr>
                <w:rFonts w:eastAsia="Times New Roman"/>
                <w:w w:val="97"/>
                <w:sz w:val="20"/>
                <w:szCs w:val="20"/>
              </w:rPr>
              <w:t xml:space="preserve">                        </w:t>
            </w:r>
            <w:r w:rsidR="00863E10">
              <w:rPr>
                <w:rFonts w:eastAsia="Times New Roman"/>
                <w:w w:val="97"/>
                <w:sz w:val="20"/>
                <w:szCs w:val="20"/>
              </w:rPr>
              <w:t>Подпись</w:t>
            </w:r>
          </w:p>
        </w:tc>
      </w:tr>
    </w:tbl>
    <w:p w:rsidR="00E3782C" w:rsidRPr="00324CCE" w:rsidRDefault="00E3782C">
      <w:pPr>
        <w:spacing w:line="200" w:lineRule="exact"/>
        <w:rPr>
          <w:sz w:val="20"/>
          <w:szCs w:val="20"/>
          <w:lang w:val="en-US"/>
        </w:rPr>
      </w:pPr>
    </w:p>
    <w:p w:rsidR="00E3782C" w:rsidRPr="00324CCE" w:rsidRDefault="00E3782C">
      <w:pPr>
        <w:spacing w:line="248" w:lineRule="exact"/>
        <w:rPr>
          <w:sz w:val="20"/>
          <w:szCs w:val="20"/>
          <w:lang w:val="en-US"/>
        </w:rPr>
      </w:pPr>
    </w:p>
    <w:p w:rsidR="00E3782C" w:rsidRDefault="00863E10">
      <w:pPr>
        <w:numPr>
          <w:ilvl w:val="0"/>
          <w:numId w:val="7"/>
        </w:numPr>
        <w:tabs>
          <w:tab w:val="left" w:pos="1156"/>
        </w:tabs>
        <w:spacing w:line="248" w:lineRule="auto"/>
        <w:ind w:firstLine="302"/>
        <w:jc w:val="both"/>
        <w:rPr>
          <w:rFonts w:eastAsia="Times New Roman"/>
          <w:sz w:val="20"/>
          <w:szCs w:val="20"/>
        </w:rPr>
      </w:pPr>
      <w:r>
        <w:rPr>
          <w:rFonts w:eastAsia="Times New Roman"/>
          <w:sz w:val="20"/>
          <w:szCs w:val="20"/>
        </w:rPr>
        <w:t>Субъект персональных данных имеет право на отзыв согласия, в установленном законодательством порядке, право на получение от Кредитора сведений, касающихся обработки его персональных данных, право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право принимать предусмотренные законом меры по защите своих прав, обжаловать действия или бездействие Кредитора в уполномоченный орган по защите прав субъектов персональных данных или в судебном порядке и защиту своих прав и законных интересов, в том числе на возмещение убытков и (или) компенсацию морального вреда в судебном порядке. В случае отзыва субъектом персональных данных согласия на обработку персональных данных Кредитор вправе продолжить обработку персональных данных без согласия субъекта персональных данных при наличии оснований, установленных законодательством о персональных данных.</w:t>
      </w:r>
    </w:p>
    <w:p w:rsidR="00E3782C" w:rsidRDefault="00863E10">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-25400</wp:posOffset>
            </wp:positionH>
            <wp:positionV relativeFrom="paragraph">
              <wp:posOffset>-1655445</wp:posOffset>
            </wp:positionV>
            <wp:extent cx="2000885" cy="9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000885" cy="9525"/>
                    </a:xfrm>
                    <a:prstGeom prst="rect">
                      <a:avLst/>
                    </a:prstGeom>
                    <a:noFill/>
                  </pic:spPr>
                </pic:pic>
              </a:graphicData>
            </a:graphic>
          </wp:anchor>
        </w:drawing>
      </w:r>
    </w:p>
    <w:p w:rsidR="00E3782C" w:rsidRDefault="00863E10">
      <w:pPr>
        <w:numPr>
          <w:ilvl w:val="0"/>
          <w:numId w:val="8"/>
        </w:numPr>
        <w:tabs>
          <w:tab w:val="left" w:pos="814"/>
        </w:tabs>
        <w:spacing w:line="282" w:lineRule="auto"/>
        <w:ind w:right="20" w:firstLine="252"/>
        <w:rPr>
          <w:rFonts w:eastAsia="Times New Roman"/>
          <w:sz w:val="20"/>
          <w:szCs w:val="20"/>
        </w:rPr>
      </w:pPr>
      <w:r>
        <w:rPr>
          <w:rFonts w:eastAsia="Times New Roman"/>
          <w:sz w:val="20"/>
          <w:szCs w:val="20"/>
        </w:rPr>
        <w:t>Для документа, оформляемого на бумажном носителе и подписываемого субъектом персональных данных собственноручно.</w:t>
      </w:r>
    </w:p>
    <w:sectPr w:rsidR="00E3782C" w:rsidSect="00E27C3D">
      <w:pgSz w:w="11900" w:h="16838"/>
      <w:pgMar w:top="557" w:right="846" w:bottom="310" w:left="1080" w:header="0" w:footer="0" w:gutter="0"/>
      <w:cols w:space="720" w:equalWidth="0">
        <w:col w:w="9980"/>
      </w:cols>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93FCD700"/>
    <w:lvl w:ilvl="0" w:tplc="B2FCEB34">
      <w:start w:val="1"/>
      <w:numFmt w:val="bullet"/>
      <w:lvlText w:val="****"/>
      <w:lvlJc w:val="left"/>
    </w:lvl>
    <w:lvl w:ilvl="1" w:tplc="E6DC2A52">
      <w:numFmt w:val="decimal"/>
      <w:lvlText w:val=""/>
      <w:lvlJc w:val="left"/>
    </w:lvl>
    <w:lvl w:ilvl="2" w:tplc="1A12A978">
      <w:numFmt w:val="decimal"/>
      <w:lvlText w:val=""/>
      <w:lvlJc w:val="left"/>
    </w:lvl>
    <w:lvl w:ilvl="3" w:tplc="E5BC134A">
      <w:numFmt w:val="decimal"/>
      <w:lvlText w:val=""/>
      <w:lvlJc w:val="left"/>
    </w:lvl>
    <w:lvl w:ilvl="4" w:tplc="3AFC4806">
      <w:numFmt w:val="decimal"/>
      <w:lvlText w:val=""/>
      <w:lvlJc w:val="left"/>
    </w:lvl>
    <w:lvl w:ilvl="5" w:tplc="7ECCFBE2">
      <w:numFmt w:val="decimal"/>
      <w:lvlText w:val=""/>
      <w:lvlJc w:val="left"/>
    </w:lvl>
    <w:lvl w:ilvl="6" w:tplc="9E8C0330">
      <w:numFmt w:val="decimal"/>
      <w:lvlText w:val=""/>
      <w:lvlJc w:val="left"/>
    </w:lvl>
    <w:lvl w:ilvl="7" w:tplc="98B83F24">
      <w:numFmt w:val="decimal"/>
      <w:lvlText w:val=""/>
      <w:lvlJc w:val="left"/>
    </w:lvl>
    <w:lvl w:ilvl="8" w:tplc="CD12AD24">
      <w:numFmt w:val="decimal"/>
      <w:lvlText w:val=""/>
      <w:lvlJc w:val="left"/>
    </w:lvl>
  </w:abstractNum>
  <w:abstractNum w:abstractNumId="1">
    <w:nsid w:val="00001649"/>
    <w:multiLevelType w:val="hybridMultilevel"/>
    <w:tmpl w:val="1AACAE62"/>
    <w:lvl w:ilvl="0" w:tplc="9B708836">
      <w:start w:val="1"/>
      <w:numFmt w:val="bullet"/>
      <w:lvlText w:val="•"/>
      <w:lvlJc w:val="left"/>
    </w:lvl>
    <w:lvl w:ilvl="1" w:tplc="21226E3E">
      <w:start w:val="3"/>
      <w:numFmt w:val="decimal"/>
      <w:lvlText w:val="%2."/>
      <w:lvlJc w:val="left"/>
    </w:lvl>
    <w:lvl w:ilvl="2" w:tplc="C3005CB2">
      <w:numFmt w:val="decimal"/>
      <w:lvlText w:val=""/>
      <w:lvlJc w:val="left"/>
    </w:lvl>
    <w:lvl w:ilvl="3" w:tplc="A476C548">
      <w:numFmt w:val="decimal"/>
      <w:lvlText w:val=""/>
      <w:lvlJc w:val="left"/>
    </w:lvl>
    <w:lvl w:ilvl="4" w:tplc="D0D04AB8">
      <w:numFmt w:val="decimal"/>
      <w:lvlText w:val=""/>
      <w:lvlJc w:val="left"/>
    </w:lvl>
    <w:lvl w:ilvl="5" w:tplc="E572C390">
      <w:numFmt w:val="decimal"/>
      <w:lvlText w:val=""/>
      <w:lvlJc w:val="left"/>
    </w:lvl>
    <w:lvl w:ilvl="6" w:tplc="1EF87340">
      <w:numFmt w:val="decimal"/>
      <w:lvlText w:val=""/>
      <w:lvlJc w:val="left"/>
    </w:lvl>
    <w:lvl w:ilvl="7" w:tplc="C4928B70">
      <w:numFmt w:val="decimal"/>
      <w:lvlText w:val=""/>
      <w:lvlJc w:val="left"/>
    </w:lvl>
    <w:lvl w:ilvl="8" w:tplc="A9C471C0">
      <w:numFmt w:val="decimal"/>
      <w:lvlText w:val=""/>
      <w:lvlJc w:val="left"/>
    </w:lvl>
  </w:abstractNum>
  <w:abstractNum w:abstractNumId="2">
    <w:nsid w:val="000026E9"/>
    <w:multiLevelType w:val="hybridMultilevel"/>
    <w:tmpl w:val="688ADD14"/>
    <w:lvl w:ilvl="0" w:tplc="EB42D83E">
      <w:start w:val="1"/>
      <w:numFmt w:val="bullet"/>
      <w:lvlText w:val="***"/>
      <w:lvlJc w:val="left"/>
    </w:lvl>
    <w:lvl w:ilvl="1" w:tplc="52C24B16">
      <w:numFmt w:val="decimal"/>
      <w:lvlText w:val=""/>
      <w:lvlJc w:val="left"/>
    </w:lvl>
    <w:lvl w:ilvl="2" w:tplc="EA0EA30E">
      <w:numFmt w:val="decimal"/>
      <w:lvlText w:val=""/>
      <w:lvlJc w:val="left"/>
    </w:lvl>
    <w:lvl w:ilvl="3" w:tplc="F976D206">
      <w:numFmt w:val="decimal"/>
      <w:lvlText w:val=""/>
      <w:lvlJc w:val="left"/>
    </w:lvl>
    <w:lvl w:ilvl="4" w:tplc="E11CB38E">
      <w:numFmt w:val="decimal"/>
      <w:lvlText w:val=""/>
      <w:lvlJc w:val="left"/>
    </w:lvl>
    <w:lvl w:ilvl="5" w:tplc="C31CB2EA">
      <w:numFmt w:val="decimal"/>
      <w:lvlText w:val=""/>
      <w:lvlJc w:val="left"/>
    </w:lvl>
    <w:lvl w:ilvl="6" w:tplc="55841C28">
      <w:numFmt w:val="decimal"/>
      <w:lvlText w:val=""/>
      <w:lvlJc w:val="left"/>
    </w:lvl>
    <w:lvl w:ilvl="7" w:tplc="86B8CCFE">
      <w:numFmt w:val="decimal"/>
      <w:lvlText w:val=""/>
      <w:lvlJc w:val="left"/>
    </w:lvl>
    <w:lvl w:ilvl="8" w:tplc="AB4037FE">
      <w:numFmt w:val="decimal"/>
      <w:lvlText w:val=""/>
      <w:lvlJc w:val="left"/>
    </w:lvl>
  </w:abstractNum>
  <w:abstractNum w:abstractNumId="3">
    <w:nsid w:val="000041BB"/>
    <w:multiLevelType w:val="hybridMultilevel"/>
    <w:tmpl w:val="45DEC006"/>
    <w:lvl w:ilvl="0" w:tplc="5D32B334">
      <w:start w:val="1"/>
      <w:numFmt w:val="bullet"/>
      <w:lvlText w:val="в"/>
      <w:lvlJc w:val="left"/>
    </w:lvl>
    <w:lvl w:ilvl="1" w:tplc="7B1EBA68">
      <w:start w:val="1"/>
      <w:numFmt w:val="bullet"/>
      <w:lvlText w:val="•"/>
      <w:lvlJc w:val="left"/>
    </w:lvl>
    <w:lvl w:ilvl="2" w:tplc="A316ECB4">
      <w:start w:val="8"/>
      <w:numFmt w:val="decimal"/>
      <w:lvlText w:val="%3."/>
      <w:lvlJc w:val="left"/>
    </w:lvl>
    <w:lvl w:ilvl="3" w:tplc="78480354">
      <w:numFmt w:val="decimal"/>
      <w:lvlText w:val=""/>
      <w:lvlJc w:val="left"/>
    </w:lvl>
    <w:lvl w:ilvl="4" w:tplc="E6E8EA08">
      <w:numFmt w:val="decimal"/>
      <w:lvlText w:val=""/>
      <w:lvlJc w:val="left"/>
    </w:lvl>
    <w:lvl w:ilvl="5" w:tplc="FC8ADD14">
      <w:numFmt w:val="decimal"/>
      <w:lvlText w:val=""/>
      <w:lvlJc w:val="left"/>
    </w:lvl>
    <w:lvl w:ilvl="6" w:tplc="0A48E736">
      <w:numFmt w:val="decimal"/>
      <w:lvlText w:val=""/>
      <w:lvlJc w:val="left"/>
    </w:lvl>
    <w:lvl w:ilvl="7" w:tplc="BC0A504A">
      <w:numFmt w:val="decimal"/>
      <w:lvlText w:val=""/>
      <w:lvlJc w:val="left"/>
    </w:lvl>
    <w:lvl w:ilvl="8" w:tplc="BA444F9C">
      <w:numFmt w:val="decimal"/>
      <w:lvlText w:val=""/>
      <w:lvlJc w:val="left"/>
    </w:lvl>
  </w:abstractNum>
  <w:abstractNum w:abstractNumId="4">
    <w:nsid w:val="00005AF1"/>
    <w:multiLevelType w:val="hybridMultilevel"/>
    <w:tmpl w:val="889C45B2"/>
    <w:lvl w:ilvl="0" w:tplc="40DA37CC">
      <w:start w:val="1"/>
      <w:numFmt w:val="bullet"/>
      <w:lvlText w:val="в"/>
      <w:lvlJc w:val="left"/>
    </w:lvl>
    <w:lvl w:ilvl="1" w:tplc="DCFADF3E">
      <w:start w:val="1"/>
      <w:numFmt w:val="bullet"/>
      <w:lvlText w:val="•"/>
      <w:lvlJc w:val="left"/>
    </w:lvl>
    <w:lvl w:ilvl="2" w:tplc="D5F6ED72">
      <w:start w:val="4"/>
      <w:numFmt w:val="decimal"/>
      <w:lvlText w:val="%3."/>
      <w:lvlJc w:val="left"/>
    </w:lvl>
    <w:lvl w:ilvl="3" w:tplc="E154EAE2">
      <w:numFmt w:val="decimal"/>
      <w:lvlText w:val=""/>
      <w:lvlJc w:val="left"/>
    </w:lvl>
    <w:lvl w:ilvl="4" w:tplc="5D1441A6">
      <w:numFmt w:val="decimal"/>
      <w:lvlText w:val=""/>
      <w:lvlJc w:val="left"/>
    </w:lvl>
    <w:lvl w:ilvl="5" w:tplc="F626ACAE">
      <w:numFmt w:val="decimal"/>
      <w:lvlText w:val=""/>
      <w:lvlJc w:val="left"/>
    </w:lvl>
    <w:lvl w:ilvl="6" w:tplc="250C85F6">
      <w:numFmt w:val="decimal"/>
      <w:lvlText w:val=""/>
      <w:lvlJc w:val="left"/>
    </w:lvl>
    <w:lvl w:ilvl="7" w:tplc="9280AB9E">
      <w:numFmt w:val="decimal"/>
      <w:lvlText w:val=""/>
      <w:lvlJc w:val="left"/>
    </w:lvl>
    <w:lvl w:ilvl="8" w:tplc="5CB4D00E">
      <w:numFmt w:val="decimal"/>
      <w:lvlText w:val=""/>
      <w:lvlJc w:val="left"/>
    </w:lvl>
  </w:abstractNum>
  <w:abstractNum w:abstractNumId="5">
    <w:nsid w:val="00005F90"/>
    <w:multiLevelType w:val="hybridMultilevel"/>
    <w:tmpl w:val="75F8076A"/>
    <w:lvl w:ilvl="0" w:tplc="E6E0B7B6">
      <w:start w:val="1"/>
      <w:numFmt w:val="bullet"/>
      <w:lvlText w:val="•"/>
      <w:lvlJc w:val="left"/>
    </w:lvl>
    <w:lvl w:ilvl="1" w:tplc="40BCDF52">
      <w:start w:val="2"/>
      <w:numFmt w:val="decimal"/>
      <w:lvlText w:val="%2."/>
      <w:lvlJc w:val="left"/>
    </w:lvl>
    <w:lvl w:ilvl="2" w:tplc="FFA85C06">
      <w:numFmt w:val="decimal"/>
      <w:lvlText w:val=""/>
      <w:lvlJc w:val="left"/>
    </w:lvl>
    <w:lvl w:ilvl="3" w:tplc="EAEA99CC">
      <w:numFmt w:val="decimal"/>
      <w:lvlText w:val=""/>
      <w:lvlJc w:val="left"/>
    </w:lvl>
    <w:lvl w:ilvl="4" w:tplc="9EF000F6">
      <w:numFmt w:val="decimal"/>
      <w:lvlText w:val=""/>
      <w:lvlJc w:val="left"/>
    </w:lvl>
    <w:lvl w:ilvl="5" w:tplc="54745610">
      <w:numFmt w:val="decimal"/>
      <w:lvlText w:val=""/>
      <w:lvlJc w:val="left"/>
    </w:lvl>
    <w:lvl w:ilvl="6" w:tplc="1228CC26">
      <w:numFmt w:val="decimal"/>
      <w:lvlText w:val=""/>
      <w:lvlJc w:val="left"/>
    </w:lvl>
    <w:lvl w:ilvl="7" w:tplc="5E80ED98">
      <w:numFmt w:val="decimal"/>
      <w:lvlText w:val=""/>
      <w:lvlJc w:val="left"/>
    </w:lvl>
    <w:lvl w:ilvl="8" w:tplc="7A94E768">
      <w:numFmt w:val="decimal"/>
      <w:lvlText w:val=""/>
      <w:lvlJc w:val="left"/>
    </w:lvl>
  </w:abstractNum>
  <w:abstractNum w:abstractNumId="6">
    <w:nsid w:val="00006952"/>
    <w:multiLevelType w:val="hybridMultilevel"/>
    <w:tmpl w:val="893096C2"/>
    <w:lvl w:ilvl="0" w:tplc="2BF48844">
      <w:start w:val="1"/>
      <w:numFmt w:val="bullet"/>
      <w:lvlText w:val="•"/>
      <w:lvlJc w:val="left"/>
    </w:lvl>
    <w:lvl w:ilvl="1" w:tplc="043260EA">
      <w:start w:val="1"/>
      <w:numFmt w:val="decimal"/>
      <w:lvlText w:val="%2."/>
      <w:lvlJc w:val="left"/>
    </w:lvl>
    <w:lvl w:ilvl="2" w:tplc="74B49A78">
      <w:numFmt w:val="decimal"/>
      <w:lvlText w:val=""/>
      <w:lvlJc w:val="left"/>
    </w:lvl>
    <w:lvl w:ilvl="3" w:tplc="8EC0EB00">
      <w:numFmt w:val="decimal"/>
      <w:lvlText w:val=""/>
      <w:lvlJc w:val="left"/>
    </w:lvl>
    <w:lvl w:ilvl="4" w:tplc="E526A72C">
      <w:numFmt w:val="decimal"/>
      <w:lvlText w:val=""/>
      <w:lvlJc w:val="left"/>
    </w:lvl>
    <w:lvl w:ilvl="5" w:tplc="E1C82F84">
      <w:numFmt w:val="decimal"/>
      <w:lvlText w:val=""/>
      <w:lvlJc w:val="left"/>
    </w:lvl>
    <w:lvl w:ilvl="6" w:tplc="395CC990">
      <w:numFmt w:val="decimal"/>
      <w:lvlText w:val=""/>
      <w:lvlJc w:val="left"/>
    </w:lvl>
    <w:lvl w:ilvl="7" w:tplc="541AF794">
      <w:numFmt w:val="decimal"/>
      <w:lvlText w:val=""/>
      <w:lvlJc w:val="left"/>
    </w:lvl>
    <w:lvl w:ilvl="8" w:tplc="7192531A">
      <w:numFmt w:val="decimal"/>
      <w:lvlText w:val=""/>
      <w:lvlJc w:val="left"/>
    </w:lvl>
  </w:abstractNum>
  <w:abstractNum w:abstractNumId="7">
    <w:nsid w:val="00006DF1"/>
    <w:multiLevelType w:val="hybridMultilevel"/>
    <w:tmpl w:val="6C709B14"/>
    <w:lvl w:ilvl="0" w:tplc="CC0C903A">
      <w:start w:val="1"/>
      <w:numFmt w:val="bullet"/>
      <w:lvlText w:val="*"/>
      <w:lvlJc w:val="left"/>
    </w:lvl>
    <w:lvl w:ilvl="1" w:tplc="ADD090FA">
      <w:numFmt w:val="decimal"/>
      <w:lvlText w:val=""/>
      <w:lvlJc w:val="left"/>
    </w:lvl>
    <w:lvl w:ilvl="2" w:tplc="4648BE22">
      <w:numFmt w:val="decimal"/>
      <w:lvlText w:val=""/>
      <w:lvlJc w:val="left"/>
    </w:lvl>
    <w:lvl w:ilvl="3" w:tplc="D8642C5C">
      <w:numFmt w:val="decimal"/>
      <w:lvlText w:val=""/>
      <w:lvlJc w:val="left"/>
    </w:lvl>
    <w:lvl w:ilvl="4" w:tplc="3B489790">
      <w:numFmt w:val="decimal"/>
      <w:lvlText w:val=""/>
      <w:lvlJc w:val="left"/>
    </w:lvl>
    <w:lvl w:ilvl="5" w:tplc="0D9EE7F8">
      <w:numFmt w:val="decimal"/>
      <w:lvlText w:val=""/>
      <w:lvlJc w:val="left"/>
    </w:lvl>
    <w:lvl w:ilvl="6" w:tplc="D850071C">
      <w:numFmt w:val="decimal"/>
      <w:lvlText w:val=""/>
      <w:lvlJc w:val="left"/>
    </w:lvl>
    <w:lvl w:ilvl="7" w:tplc="37A877E6">
      <w:numFmt w:val="decimal"/>
      <w:lvlText w:val=""/>
      <w:lvlJc w:val="left"/>
    </w:lvl>
    <w:lvl w:ilvl="8" w:tplc="53C4E256">
      <w:numFmt w:val="decimal"/>
      <w:lvlText w:val=""/>
      <w:lvlJc w:val="left"/>
    </w:lvl>
  </w:abstractNum>
  <w:abstractNum w:abstractNumId="8">
    <w:nsid w:val="773335E1"/>
    <w:multiLevelType w:val="hybridMultilevel"/>
    <w:tmpl w:val="4E1AC10A"/>
    <w:lvl w:ilvl="0" w:tplc="2BF48844">
      <w:start w:val="1"/>
      <w:numFmt w:val="bullet"/>
      <w:lvlText w:val="•"/>
      <w:lvlJc w:val="left"/>
      <w:pPr>
        <w:ind w:left="1520" w:hanging="360"/>
      </w:p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3782C"/>
    <w:rsid w:val="000C38AA"/>
    <w:rsid w:val="00106451"/>
    <w:rsid w:val="002B6B36"/>
    <w:rsid w:val="00324CCE"/>
    <w:rsid w:val="004339AE"/>
    <w:rsid w:val="004402D1"/>
    <w:rsid w:val="004B6F63"/>
    <w:rsid w:val="00531565"/>
    <w:rsid w:val="00612FC0"/>
    <w:rsid w:val="00654F52"/>
    <w:rsid w:val="00863E10"/>
    <w:rsid w:val="008D76FF"/>
    <w:rsid w:val="008E7AC2"/>
    <w:rsid w:val="00923931"/>
    <w:rsid w:val="00A46065"/>
    <w:rsid w:val="00AA5DA2"/>
    <w:rsid w:val="00B63B8E"/>
    <w:rsid w:val="00BA7212"/>
    <w:rsid w:val="00C6450F"/>
    <w:rsid w:val="00DC0805"/>
    <w:rsid w:val="00DC15E4"/>
    <w:rsid w:val="00E27C3D"/>
    <w:rsid w:val="00E3524B"/>
    <w:rsid w:val="00E3782C"/>
    <w:rsid w:val="00E76BF0"/>
    <w:rsid w:val="00F90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C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531565"/>
    <w:pPr>
      <w:ind w:left="720"/>
      <w:contextualSpacing/>
    </w:pPr>
  </w:style>
  <w:style w:type="paragraph" w:styleId="a5">
    <w:name w:val="No Spacing"/>
    <w:uiPriority w:val="1"/>
    <w:qFormat/>
    <w:rsid w:val="008E7AC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alterzay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terzaym.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1408</Words>
  <Characters>8032</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root</cp:lastModifiedBy>
  <cp:revision>4</cp:revision>
  <cp:lastPrinted>2019-04-26T15:36:00Z</cp:lastPrinted>
  <dcterms:created xsi:type="dcterms:W3CDTF">2022-03-10T15:49:00Z</dcterms:created>
  <dcterms:modified xsi:type="dcterms:W3CDTF">2022-03-10T15:53:00Z</dcterms:modified>
</cp:coreProperties>
</file>